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8FF" w:rsidRPr="00AC5CCD" w:rsidRDefault="008F28FF" w:rsidP="008F28FF">
      <w:pPr>
        <w:jc w:val="center"/>
        <w:rPr>
          <w:rFonts w:ascii="Arial" w:hAnsi="Arial" w:cs="Arial"/>
          <w:b/>
          <w:sz w:val="32"/>
        </w:rPr>
      </w:pPr>
      <w:r w:rsidRPr="00AC5CCD">
        <w:rPr>
          <w:rFonts w:ascii="Arial" w:hAnsi="Arial" w:cs="Arial"/>
          <w:b/>
          <w:sz w:val="32"/>
        </w:rPr>
        <w:t>ESERCITAZIONE COMPOSTA</w:t>
      </w:r>
    </w:p>
    <w:p w:rsidR="00AC5CCD" w:rsidRDefault="00AC5CCD" w:rsidP="008F28FF">
      <w:pPr>
        <w:jc w:val="center"/>
        <w:rPr>
          <w:rFonts w:ascii="Arial" w:hAnsi="Arial" w:cs="Arial"/>
        </w:rPr>
      </w:pPr>
      <w:r w:rsidRPr="00350002">
        <w:rPr>
          <w:rFonts w:ascii="Arial" w:hAnsi="Arial" w:cs="Arial"/>
          <w:u w:val="single"/>
        </w:rPr>
        <w:t>LE WINX</w:t>
      </w:r>
      <w:r w:rsidRPr="00350002">
        <w:rPr>
          <w:rFonts w:ascii="Arial" w:hAnsi="Arial" w:cs="Arial"/>
        </w:rPr>
        <w:t>: Adragna Valentina, Gentile Stefania, Morgillo Noemi, Ragonesi Arianna, Ruggiero Sara</w:t>
      </w:r>
    </w:p>
    <w:p w:rsidR="009E5553" w:rsidRPr="00350002" w:rsidRDefault="009E5553" w:rsidP="008F28FF">
      <w:pPr>
        <w:jc w:val="center"/>
        <w:rPr>
          <w:rFonts w:ascii="Arial" w:hAnsi="Arial" w:cs="Arial"/>
        </w:rPr>
      </w:pPr>
    </w:p>
    <w:p w:rsidR="00FE7E69" w:rsidRPr="00AC5CCD" w:rsidRDefault="00AC5CCD" w:rsidP="00C83E96">
      <w:pPr>
        <w:rPr>
          <w:rFonts w:ascii="Arial" w:hAnsi="Arial" w:cs="Arial"/>
          <w:sz w:val="24"/>
        </w:rPr>
      </w:pPr>
      <w:r w:rsidRPr="00AC5CCD">
        <w:rPr>
          <w:rFonts w:ascii="Arial" w:hAnsi="Arial" w:cs="Arial"/>
          <w:b/>
          <w:sz w:val="32"/>
        </w:rPr>
        <w:t>A</w:t>
      </w:r>
      <w:r w:rsidR="009E5553">
        <w:rPr>
          <w:rFonts w:ascii="Arial" w:hAnsi="Arial" w:cs="Arial"/>
          <w:b/>
          <w:sz w:val="32"/>
        </w:rPr>
        <w:t>UDACITY</w:t>
      </w:r>
      <w:r w:rsidR="009E5553">
        <w:rPr>
          <w:rFonts w:ascii="Arial" w:hAnsi="Arial" w:cs="Arial"/>
          <w:b/>
          <w:sz w:val="32"/>
        </w:rPr>
        <w:br/>
      </w:r>
      <w:r w:rsidR="00FE7E69" w:rsidRPr="00AC5CCD">
        <w:rPr>
          <w:rFonts w:ascii="Arial" w:hAnsi="Arial" w:cs="Arial"/>
          <w:sz w:val="24"/>
        </w:rPr>
        <w:t xml:space="preserve">Traccia originale: </w:t>
      </w:r>
      <w:r w:rsidR="00FE7E69" w:rsidRPr="00AC5CCD">
        <w:rPr>
          <w:rFonts w:ascii="Arial" w:hAnsi="Arial" w:cs="Arial"/>
          <w:i/>
          <w:sz w:val="24"/>
        </w:rPr>
        <w:t>Sugar</w:t>
      </w:r>
      <w:r w:rsidR="00FE7E69" w:rsidRPr="00AC5CCD">
        <w:rPr>
          <w:rFonts w:ascii="Arial" w:hAnsi="Arial" w:cs="Arial"/>
          <w:sz w:val="24"/>
        </w:rPr>
        <w:t xml:space="preserve"> – Maroon 5</w:t>
      </w:r>
    </w:p>
    <w:p w:rsidR="008F28FF" w:rsidRPr="00AC5CCD" w:rsidRDefault="008F28FF" w:rsidP="00350002">
      <w:pPr>
        <w:jc w:val="both"/>
        <w:rPr>
          <w:rFonts w:ascii="Arial" w:hAnsi="Arial" w:cs="Arial"/>
          <w:sz w:val="24"/>
        </w:rPr>
      </w:pPr>
      <w:r w:rsidRPr="00AC5CCD">
        <w:rPr>
          <w:rFonts w:ascii="Arial" w:hAnsi="Arial" w:cs="Arial"/>
          <w:sz w:val="24"/>
        </w:rPr>
        <w:t>Abbiamo scelto questa canzone come base per il nostro video pubblicitario in quanto il titolo evoca nella nostra mente qualcosa di dolce e zuccherato, proprio come le cr</w:t>
      </w:r>
      <w:r w:rsidR="00E77CC8">
        <w:rPr>
          <w:rFonts w:ascii="Arial" w:hAnsi="Arial" w:cs="Arial"/>
          <w:sz w:val="24"/>
        </w:rPr>
        <w:t>ê</w:t>
      </w:r>
      <w:r w:rsidRPr="00AC5CCD">
        <w:rPr>
          <w:rFonts w:ascii="Arial" w:hAnsi="Arial" w:cs="Arial"/>
          <w:sz w:val="24"/>
        </w:rPr>
        <w:t>pes preparate dalla nostra committenza, Tabata Creperie Bistrò. Per quanto riguarda la modifica della traccia audio su Audacity, il nostro fine è stato quello di velocizzare la canzone e di aumentarne i bassi, in modo tale da renderla più ritmica e accattivante per coloro che guarderanno e ascolteranno il nostro video pubblicitario. Inoltre, la velocizzazione e l’aumento dei bassi ci ha permesso di far muovere a tempo le scritte e le immagini che appaiono nel nostro video.</w:t>
      </w:r>
    </w:p>
    <w:p w:rsidR="0083013B" w:rsidRPr="00AC5CCD" w:rsidRDefault="0083013B" w:rsidP="0083013B">
      <w:pPr>
        <w:pStyle w:val="Paragrafoelenco"/>
        <w:numPr>
          <w:ilvl w:val="0"/>
          <w:numId w:val="1"/>
        </w:numPr>
        <w:rPr>
          <w:rFonts w:ascii="Arial" w:hAnsi="Arial" w:cs="Arial"/>
          <w:sz w:val="24"/>
        </w:rPr>
      </w:pPr>
      <w:r w:rsidRPr="00AC5CCD">
        <w:rPr>
          <w:rFonts w:ascii="Arial" w:hAnsi="Arial" w:cs="Arial"/>
          <w:sz w:val="24"/>
        </w:rPr>
        <w:t>Abbiamo importato su Audacity la traccia audio originale</w:t>
      </w:r>
      <w:r w:rsidR="000172AC" w:rsidRPr="00AC5CCD">
        <w:rPr>
          <w:rFonts w:ascii="Arial" w:hAnsi="Arial" w:cs="Arial"/>
          <w:sz w:val="24"/>
        </w:rPr>
        <w:t>.</w:t>
      </w:r>
    </w:p>
    <w:p w:rsidR="00FE7E69" w:rsidRPr="00AC5CCD" w:rsidRDefault="00FE7E69" w:rsidP="0083013B">
      <w:pPr>
        <w:jc w:val="center"/>
        <w:rPr>
          <w:rFonts w:ascii="Arial" w:hAnsi="Arial" w:cs="Arial"/>
          <w:sz w:val="24"/>
        </w:rPr>
      </w:pPr>
      <w:r w:rsidRPr="00AC5CCD">
        <w:rPr>
          <w:rFonts w:ascii="Arial" w:hAnsi="Arial" w:cs="Arial"/>
          <w:noProof/>
          <w:sz w:val="24"/>
        </w:rPr>
        <w:drawing>
          <wp:inline distT="0" distB="0" distL="0" distR="0">
            <wp:extent cx="4505325" cy="240003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264"/>
                    <a:stretch/>
                  </pic:blipFill>
                  <pic:spPr bwMode="auto">
                    <a:xfrm>
                      <a:off x="0" y="0"/>
                      <a:ext cx="4527194" cy="2411683"/>
                    </a:xfrm>
                    <a:prstGeom prst="rect">
                      <a:avLst/>
                    </a:prstGeom>
                    <a:noFill/>
                    <a:ln>
                      <a:noFill/>
                    </a:ln>
                    <a:extLst>
                      <a:ext uri="{53640926-AAD7-44D8-BBD7-CCE9431645EC}">
                        <a14:shadowObscured xmlns:a14="http://schemas.microsoft.com/office/drawing/2010/main"/>
                      </a:ext>
                    </a:extLst>
                  </pic:spPr>
                </pic:pic>
              </a:graphicData>
            </a:graphic>
          </wp:inline>
        </w:drawing>
      </w:r>
    </w:p>
    <w:p w:rsidR="0083013B" w:rsidRPr="00AC5CCD" w:rsidRDefault="0083013B" w:rsidP="0083013B">
      <w:pPr>
        <w:pStyle w:val="Paragrafoelenco"/>
        <w:numPr>
          <w:ilvl w:val="0"/>
          <w:numId w:val="1"/>
        </w:numPr>
        <w:rPr>
          <w:rFonts w:ascii="Arial" w:hAnsi="Arial" w:cs="Arial"/>
          <w:sz w:val="24"/>
        </w:rPr>
      </w:pPr>
      <w:r w:rsidRPr="00AC5CCD">
        <w:rPr>
          <w:rFonts w:ascii="Arial" w:hAnsi="Arial" w:cs="Arial"/>
          <w:sz w:val="24"/>
        </w:rPr>
        <w:t>Dopo aver selezionato tutta la traccia, abbiamo utilizzato la funzione “Equalizzazione” per aumentare il “Bass Boost” della canzone</w:t>
      </w:r>
      <w:r w:rsidR="00685471">
        <w:rPr>
          <w:rFonts w:ascii="Arial" w:hAnsi="Arial" w:cs="Arial"/>
          <w:sz w:val="24"/>
        </w:rPr>
        <w:t>. Ciò significa che abbiamo deciso di amplificare alcune frequenze e in particolare i bassi.</w:t>
      </w:r>
    </w:p>
    <w:p w:rsidR="00FE7E69" w:rsidRPr="00AC5CCD" w:rsidRDefault="0083013B" w:rsidP="0083013B">
      <w:pPr>
        <w:jc w:val="center"/>
        <w:rPr>
          <w:rFonts w:ascii="Arial" w:hAnsi="Arial" w:cs="Arial"/>
          <w:sz w:val="24"/>
        </w:rPr>
      </w:pPr>
      <w:r w:rsidRPr="00AC5CCD">
        <w:rPr>
          <w:rFonts w:ascii="Arial" w:hAnsi="Arial" w:cs="Arial"/>
          <w:noProof/>
          <w:sz w:val="24"/>
        </w:rPr>
        <w:drawing>
          <wp:inline distT="0" distB="0" distL="0" distR="0">
            <wp:extent cx="4429125" cy="2359439"/>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264"/>
                    <a:stretch/>
                  </pic:blipFill>
                  <pic:spPr bwMode="auto">
                    <a:xfrm>
                      <a:off x="0" y="0"/>
                      <a:ext cx="4451554" cy="2371387"/>
                    </a:xfrm>
                    <a:prstGeom prst="rect">
                      <a:avLst/>
                    </a:prstGeom>
                    <a:noFill/>
                    <a:ln>
                      <a:noFill/>
                    </a:ln>
                    <a:extLst>
                      <a:ext uri="{53640926-AAD7-44D8-BBD7-CCE9431645EC}">
                        <a14:shadowObscured xmlns:a14="http://schemas.microsoft.com/office/drawing/2010/main"/>
                      </a:ext>
                    </a:extLst>
                  </pic:spPr>
                </pic:pic>
              </a:graphicData>
            </a:graphic>
          </wp:inline>
        </w:drawing>
      </w:r>
    </w:p>
    <w:p w:rsidR="002447C7" w:rsidRPr="00AC5CCD" w:rsidRDefault="0083013B" w:rsidP="002447C7">
      <w:pPr>
        <w:pStyle w:val="Paragrafoelenco"/>
        <w:numPr>
          <w:ilvl w:val="0"/>
          <w:numId w:val="1"/>
        </w:numPr>
        <w:rPr>
          <w:rFonts w:ascii="Arial" w:hAnsi="Arial" w:cs="Arial"/>
          <w:sz w:val="24"/>
        </w:rPr>
      </w:pPr>
      <w:r w:rsidRPr="00AC5CCD">
        <w:rPr>
          <w:rFonts w:ascii="Arial" w:hAnsi="Arial" w:cs="Arial"/>
          <w:sz w:val="24"/>
        </w:rPr>
        <w:lastRenderedPageBreak/>
        <w:t xml:space="preserve">Al fine di </w:t>
      </w:r>
      <w:r w:rsidR="00685471">
        <w:rPr>
          <w:rFonts w:ascii="Arial" w:hAnsi="Arial" w:cs="Arial"/>
          <w:sz w:val="24"/>
        </w:rPr>
        <w:t>aumentare</w:t>
      </w:r>
      <w:r w:rsidR="00630429">
        <w:rPr>
          <w:rFonts w:ascii="Arial" w:hAnsi="Arial" w:cs="Arial"/>
          <w:sz w:val="24"/>
        </w:rPr>
        <w:t xml:space="preserve"> in modo omogeneo</w:t>
      </w:r>
      <w:bookmarkStart w:id="0" w:name="_GoBack"/>
      <w:bookmarkEnd w:id="0"/>
      <w:r w:rsidR="00685471">
        <w:rPr>
          <w:rFonts w:ascii="Arial" w:hAnsi="Arial" w:cs="Arial"/>
          <w:sz w:val="24"/>
        </w:rPr>
        <w:t xml:space="preserve"> il volume della canzone, </w:t>
      </w:r>
      <w:r w:rsidRPr="00AC5CCD">
        <w:rPr>
          <w:rFonts w:ascii="Arial" w:hAnsi="Arial" w:cs="Arial"/>
          <w:sz w:val="24"/>
        </w:rPr>
        <w:t>abbiamo</w:t>
      </w:r>
      <w:r w:rsidR="000819BC">
        <w:rPr>
          <w:rFonts w:ascii="Arial" w:hAnsi="Arial" w:cs="Arial"/>
          <w:sz w:val="24"/>
        </w:rPr>
        <w:t xml:space="preserve"> applicato alla traccia lo strumento</w:t>
      </w:r>
      <w:r w:rsidRPr="00AC5CCD">
        <w:rPr>
          <w:rFonts w:ascii="Arial" w:hAnsi="Arial" w:cs="Arial"/>
          <w:sz w:val="24"/>
        </w:rPr>
        <w:t xml:space="preserve"> “</w:t>
      </w:r>
      <w:r w:rsidR="000819BC">
        <w:rPr>
          <w:rFonts w:ascii="Arial" w:hAnsi="Arial" w:cs="Arial"/>
          <w:sz w:val="24"/>
        </w:rPr>
        <w:t>Normalizza</w:t>
      </w:r>
      <w:r w:rsidRPr="00AC5CCD">
        <w:rPr>
          <w:rFonts w:ascii="Arial" w:hAnsi="Arial" w:cs="Arial"/>
          <w:sz w:val="24"/>
        </w:rPr>
        <w:t>”</w:t>
      </w:r>
      <w:r w:rsidR="00685471">
        <w:rPr>
          <w:rFonts w:ascii="Arial" w:hAnsi="Arial" w:cs="Arial"/>
          <w:sz w:val="24"/>
        </w:rPr>
        <w:t>.</w:t>
      </w:r>
    </w:p>
    <w:p w:rsidR="0083013B" w:rsidRPr="00AC5CCD" w:rsidRDefault="0083013B" w:rsidP="0083013B">
      <w:pPr>
        <w:jc w:val="center"/>
        <w:rPr>
          <w:rFonts w:ascii="Arial" w:hAnsi="Arial" w:cs="Arial"/>
          <w:sz w:val="24"/>
        </w:rPr>
      </w:pPr>
      <w:r w:rsidRPr="00AC5CCD">
        <w:rPr>
          <w:rFonts w:ascii="Arial" w:hAnsi="Arial" w:cs="Arial"/>
          <w:noProof/>
          <w:sz w:val="24"/>
        </w:rPr>
        <w:drawing>
          <wp:inline distT="0" distB="0" distL="0" distR="0">
            <wp:extent cx="4343400" cy="227032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041"/>
                    <a:stretch/>
                  </pic:blipFill>
                  <pic:spPr bwMode="auto">
                    <a:xfrm>
                      <a:off x="0" y="0"/>
                      <a:ext cx="4354170" cy="2275957"/>
                    </a:xfrm>
                    <a:prstGeom prst="rect">
                      <a:avLst/>
                    </a:prstGeom>
                    <a:noFill/>
                    <a:ln>
                      <a:noFill/>
                    </a:ln>
                    <a:extLst>
                      <a:ext uri="{53640926-AAD7-44D8-BBD7-CCE9431645EC}">
                        <a14:shadowObscured xmlns:a14="http://schemas.microsoft.com/office/drawing/2010/main"/>
                      </a:ext>
                    </a:extLst>
                  </pic:spPr>
                </pic:pic>
              </a:graphicData>
            </a:graphic>
          </wp:inline>
        </w:drawing>
      </w:r>
    </w:p>
    <w:p w:rsidR="002447C7" w:rsidRPr="00AC5CCD" w:rsidRDefault="002447C7" w:rsidP="002447C7">
      <w:pPr>
        <w:pStyle w:val="Paragrafoelenco"/>
        <w:numPr>
          <w:ilvl w:val="0"/>
          <w:numId w:val="1"/>
        </w:numPr>
        <w:rPr>
          <w:rFonts w:ascii="Arial" w:hAnsi="Arial" w:cs="Arial"/>
          <w:sz w:val="24"/>
        </w:rPr>
      </w:pPr>
      <w:r w:rsidRPr="00AC5CCD">
        <w:rPr>
          <w:rFonts w:ascii="Arial" w:hAnsi="Arial" w:cs="Arial"/>
          <w:sz w:val="24"/>
        </w:rPr>
        <w:t>Successivamente abbiamo migliorato la qualità dei bassi tramite lo strumento “Bassi e alti”.</w:t>
      </w:r>
    </w:p>
    <w:p w:rsidR="002447C7" w:rsidRPr="00AC5CCD" w:rsidRDefault="002447C7" w:rsidP="002447C7">
      <w:pPr>
        <w:ind w:left="360"/>
        <w:jc w:val="center"/>
        <w:rPr>
          <w:rFonts w:ascii="Arial" w:hAnsi="Arial" w:cs="Arial"/>
          <w:sz w:val="24"/>
        </w:rPr>
      </w:pPr>
      <w:r w:rsidRPr="00AC5CCD">
        <w:rPr>
          <w:rFonts w:ascii="Arial" w:hAnsi="Arial" w:cs="Arial"/>
          <w:noProof/>
          <w:sz w:val="24"/>
        </w:rPr>
        <w:drawing>
          <wp:inline distT="0" distB="0" distL="0" distR="0">
            <wp:extent cx="4572000" cy="2414186"/>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094"/>
                    <a:stretch/>
                  </pic:blipFill>
                  <pic:spPr bwMode="auto">
                    <a:xfrm>
                      <a:off x="0" y="0"/>
                      <a:ext cx="4584979" cy="2421040"/>
                    </a:xfrm>
                    <a:prstGeom prst="rect">
                      <a:avLst/>
                    </a:prstGeom>
                    <a:noFill/>
                    <a:ln>
                      <a:noFill/>
                    </a:ln>
                    <a:extLst>
                      <a:ext uri="{53640926-AAD7-44D8-BBD7-CCE9431645EC}">
                        <a14:shadowObscured xmlns:a14="http://schemas.microsoft.com/office/drawing/2010/main"/>
                      </a:ext>
                    </a:extLst>
                  </pic:spPr>
                </pic:pic>
              </a:graphicData>
            </a:graphic>
          </wp:inline>
        </w:drawing>
      </w:r>
    </w:p>
    <w:p w:rsidR="002447C7" w:rsidRPr="00AC5CCD" w:rsidRDefault="002447C7" w:rsidP="002447C7">
      <w:pPr>
        <w:pStyle w:val="Paragrafoelenco"/>
        <w:numPr>
          <w:ilvl w:val="0"/>
          <w:numId w:val="1"/>
        </w:numPr>
        <w:rPr>
          <w:rFonts w:ascii="Arial" w:hAnsi="Arial" w:cs="Arial"/>
          <w:sz w:val="24"/>
        </w:rPr>
      </w:pPr>
      <w:r w:rsidRPr="00AC5CCD">
        <w:rPr>
          <w:rFonts w:ascii="Arial" w:hAnsi="Arial" w:cs="Arial"/>
          <w:sz w:val="24"/>
        </w:rPr>
        <w:t>Abbiamo poi utilizzato lo strumento “Compressione”</w:t>
      </w:r>
      <w:r w:rsidR="000819BC">
        <w:rPr>
          <w:rFonts w:ascii="Arial" w:hAnsi="Arial" w:cs="Arial"/>
          <w:sz w:val="24"/>
        </w:rPr>
        <w:t xml:space="preserve"> al fine di diminuire la differenza</w:t>
      </w:r>
      <w:r w:rsidR="00685471">
        <w:rPr>
          <w:rFonts w:ascii="Arial" w:hAnsi="Arial" w:cs="Arial"/>
          <w:sz w:val="24"/>
        </w:rPr>
        <w:t xml:space="preserve"> tra alcune porzioni dell’audio e altre, dopo che alcune di esse sono state esaltate con i precedenti effetti.</w:t>
      </w:r>
    </w:p>
    <w:p w:rsidR="009E5553" w:rsidRPr="00AC5CCD" w:rsidRDefault="002447C7" w:rsidP="000819BC">
      <w:pPr>
        <w:ind w:left="360"/>
        <w:jc w:val="center"/>
        <w:rPr>
          <w:rFonts w:ascii="Arial" w:hAnsi="Arial" w:cs="Arial"/>
          <w:sz w:val="24"/>
        </w:rPr>
      </w:pPr>
      <w:r w:rsidRPr="00AC5CCD">
        <w:rPr>
          <w:rFonts w:ascii="Arial" w:hAnsi="Arial" w:cs="Arial"/>
          <w:noProof/>
          <w:sz w:val="24"/>
        </w:rPr>
        <w:drawing>
          <wp:inline distT="0" distB="0" distL="0" distR="0">
            <wp:extent cx="4695825" cy="2486886"/>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817"/>
                    <a:stretch/>
                  </pic:blipFill>
                  <pic:spPr bwMode="auto">
                    <a:xfrm>
                      <a:off x="0" y="0"/>
                      <a:ext cx="4718205" cy="2498738"/>
                    </a:xfrm>
                    <a:prstGeom prst="rect">
                      <a:avLst/>
                    </a:prstGeom>
                    <a:noFill/>
                    <a:ln>
                      <a:noFill/>
                    </a:ln>
                    <a:extLst>
                      <a:ext uri="{53640926-AAD7-44D8-BBD7-CCE9431645EC}">
                        <a14:shadowObscured xmlns:a14="http://schemas.microsoft.com/office/drawing/2010/main"/>
                      </a:ext>
                    </a:extLst>
                  </pic:spPr>
                </pic:pic>
              </a:graphicData>
            </a:graphic>
          </wp:inline>
        </w:drawing>
      </w:r>
    </w:p>
    <w:p w:rsidR="002447C7" w:rsidRPr="00AC5CCD" w:rsidRDefault="002447C7" w:rsidP="002447C7">
      <w:pPr>
        <w:pStyle w:val="Paragrafoelenco"/>
        <w:numPr>
          <w:ilvl w:val="0"/>
          <w:numId w:val="1"/>
        </w:numPr>
        <w:rPr>
          <w:rFonts w:ascii="Arial" w:hAnsi="Arial" w:cs="Arial"/>
          <w:sz w:val="24"/>
        </w:rPr>
      </w:pPr>
      <w:r w:rsidRPr="00AC5CCD">
        <w:rPr>
          <w:rFonts w:ascii="Arial" w:hAnsi="Arial" w:cs="Arial"/>
          <w:sz w:val="24"/>
        </w:rPr>
        <w:lastRenderedPageBreak/>
        <w:t>Abbiamo poi cambiato l’intonazione del 2% per migliorare la qualità del tono vocale.</w:t>
      </w:r>
    </w:p>
    <w:p w:rsidR="002447C7" w:rsidRPr="00AC5CCD" w:rsidRDefault="002447C7" w:rsidP="002447C7">
      <w:pPr>
        <w:jc w:val="center"/>
        <w:rPr>
          <w:rFonts w:ascii="Arial" w:hAnsi="Arial" w:cs="Arial"/>
          <w:sz w:val="24"/>
        </w:rPr>
      </w:pPr>
      <w:r w:rsidRPr="00AC5CCD">
        <w:rPr>
          <w:rFonts w:ascii="Arial" w:hAnsi="Arial" w:cs="Arial"/>
          <w:noProof/>
          <w:sz w:val="24"/>
        </w:rPr>
        <w:drawing>
          <wp:inline distT="0" distB="0" distL="0" distR="0">
            <wp:extent cx="4604011" cy="2438262"/>
            <wp:effectExtent l="0" t="0" r="635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17"/>
                    <a:stretch/>
                  </pic:blipFill>
                  <pic:spPr bwMode="auto">
                    <a:xfrm>
                      <a:off x="0" y="0"/>
                      <a:ext cx="4644033" cy="2459457"/>
                    </a:xfrm>
                    <a:prstGeom prst="rect">
                      <a:avLst/>
                    </a:prstGeom>
                    <a:noFill/>
                    <a:ln>
                      <a:noFill/>
                    </a:ln>
                    <a:extLst>
                      <a:ext uri="{53640926-AAD7-44D8-BBD7-CCE9431645EC}">
                        <a14:shadowObscured xmlns:a14="http://schemas.microsoft.com/office/drawing/2010/main"/>
                      </a:ext>
                    </a:extLst>
                  </pic:spPr>
                </pic:pic>
              </a:graphicData>
            </a:graphic>
          </wp:inline>
        </w:drawing>
      </w:r>
    </w:p>
    <w:p w:rsidR="003D4170" w:rsidRPr="00AC5CCD" w:rsidRDefault="002447C7" w:rsidP="003D4170">
      <w:pPr>
        <w:pStyle w:val="Paragrafoelenco"/>
        <w:numPr>
          <w:ilvl w:val="0"/>
          <w:numId w:val="1"/>
        </w:numPr>
        <w:rPr>
          <w:rFonts w:ascii="Arial" w:hAnsi="Arial" w:cs="Arial"/>
          <w:sz w:val="24"/>
        </w:rPr>
      </w:pPr>
      <w:r w:rsidRPr="00AC5CCD">
        <w:rPr>
          <w:rFonts w:ascii="Arial" w:hAnsi="Arial" w:cs="Arial"/>
          <w:sz w:val="24"/>
        </w:rPr>
        <w:t>Successivamente abbiamo applicato lo strumento “Amplifica”</w:t>
      </w:r>
      <w:r w:rsidR="003D4170" w:rsidRPr="00AC5CCD">
        <w:rPr>
          <w:rFonts w:ascii="Arial" w:hAnsi="Arial" w:cs="Arial"/>
          <w:sz w:val="24"/>
        </w:rPr>
        <w:t xml:space="preserve"> per amplificare di 1 </w:t>
      </w:r>
      <w:r w:rsidR="0007455E">
        <w:rPr>
          <w:rFonts w:ascii="Arial" w:hAnsi="Arial" w:cs="Arial"/>
          <w:sz w:val="24"/>
        </w:rPr>
        <w:t xml:space="preserve">e aumentare nuovamente </w:t>
      </w:r>
      <w:r w:rsidR="000819BC">
        <w:rPr>
          <w:rFonts w:ascii="Arial" w:hAnsi="Arial" w:cs="Arial"/>
          <w:sz w:val="24"/>
        </w:rPr>
        <w:t>il volume</w:t>
      </w:r>
      <w:r w:rsidR="0007455E">
        <w:rPr>
          <w:rFonts w:ascii="Arial" w:hAnsi="Arial" w:cs="Arial"/>
          <w:sz w:val="24"/>
        </w:rPr>
        <w:t xml:space="preserve"> della traccia</w:t>
      </w:r>
      <w:r w:rsidR="000819BC">
        <w:rPr>
          <w:rFonts w:ascii="Arial" w:hAnsi="Arial" w:cs="Arial"/>
          <w:sz w:val="24"/>
        </w:rPr>
        <w:t>.</w:t>
      </w:r>
    </w:p>
    <w:p w:rsidR="003D4170" w:rsidRPr="00AC5CCD" w:rsidRDefault="003D4170" w:rsidP="003D4170">
      <w:pPr>
        <w:jc w:val="center"/>
        <w:rPr>
          <w:rFonts w:ascii="Arial" w:hAnsi="Arial" w:cs="Arial"/>
          <w:sz w:val="24"/>
        </w:rPr>
      </w:pPr>
      <w:r w:rsidRPr="00AC5CCD">
        <w:rPr>
          <w:rFonts w:ascii="Arial" w:hAnsi="Arial" w:cs="Arial"/>
          <w:noProof/>
          <w:sz w:val="24"/>
        </w:rPr>
        <w:drawing>
          <wp:inline distT="0" distB="0" distL="0" distR="0">
            <wp:extent cx="4714875" cy="2511662"/>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64"/>
                    <a:stretch/>
                  </pic:blipFill>
                  <pic:spPr bwMode="auto">
                    <a:xfrm>
                      <a:off x="0" y="0"/>
                      <a:ext cx="4729426" cy="2519414"/>
                    </a:xfrm>
                    <a:prstGeom prst="rect">
                      <a:avLst/>
                    </a:prstGeom>
                    <a:noFill/>
                    <a:ln>
                      <a:noFill/>
                    </a:ln>
                    <a:extLst>
                      <a:ext uri="{53640926-AAD7-44D8-BBD7-CCE9431645EC}">
                        <a14:shadowObscured xmlns:a14="http://schemas.microsoft.com/office/drawing/2010/main"/>
                      </a:ext>
                    </a:extLst>
                  </pic:spPr>
                </pic:pic>
              </a:graphicData>
            </a:graphic>
          </wp:inline>
        </w:drawing>
      </w:r>
    </w:p>
    <w:p w:rsidR="003D4170" w:rsidRPr="00AC5CCD" w:rsidRDefault="003D4170" w:rsidP="003D4170">
      <w:pPr>
        <w:pStyle w:val="Paragrafoelenco"/>
        <w:numPr>
          <w:ilvl w:val="0"/>
          <w:numId w:val="1"/>
        </w:numPr>
        <w:rPr>
          <w:rFonts w:ascii="Arial" w:hAnsi="Arial" w:cs="Arial"/>
          <w:sz w:val="24"/>
        </w:rPr>
      </w:pPr>
      <w:r w:rsidRPr="00AC5CCD">
        <w:rPr>
          <w:rFonts w:ascii="Arial" w:hAnsi="Arial" w:cs="Arial"/>
          <w:sz w:val="24"/>
        </w:rPr>
        <w:t>Per aumentare il ritmo abbiamo aumentato la velocità della canzone, riducendo la sua durata da 235,78 secondi a 200,56 secondi.</w:t>
      </w:r>
    </w:p>
    <w:p w:rsidR="003D4170" w:rsidRPr="00AC5CCD" w:rsidRDefault="003D4170" w:rsidP="003D4170">
      <w:pPr>
        <w:jc w:val="center"/>
        <w:rPr>
          <w:rFonts w:ascii="Arial" w:hAnsi="Arial" w:cs="Arial"/>
          <w:sz w:val="24"/>
        </w:rPr>
      </w:pPr>
      <w:r w:rsidRPr="00AC5CCD">
        <w:rPr>
          <w:rFonts w:ascii="Arial" w:hAnsi="Arial" w:cs="Arial"/>
          <w:noProof/>
          <w:sz w:val="24"/>
        </w:rPr>
        <w:drawing>
          <wp:inline distT="0" distB="0" distL="0" distR="0">
            <wp:extent cx="4473550" cy="2362200"/>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094"/>
                    <a:stretch/>
                  </pic:blipFill>
                  <pic:spPr bwMode="auto">
                    <a:xfrm>
                      <a:off x="0" y="0"/>
                      <a:ext cx="4516631" cy="2384948"/>
                    </a:xfrm>
                    <a:prstGeom prst="rect">
                      <a:avLst/>
                    </a:prstGeom>
                    <a:noFill/>
                    <a:ln>
                      <a:noFill/>
                    </a:ln>
                    <a:extLst>
                      <a:ext uri="{53640926-AAD7-44D8-BBD7-CCE9431645EC}">
                        <a14:shadowObscured xmlns:a14="http://schemas.microsoft.com/office/drawing/2010/main"/>
                      </a:ext>
                    </a:extLst>
                  </pic:spPr>
                </pic:pic>
              </a:graphicData>
            </a:graphic>
          </wp:inline>
        </w:drawing>
      </w:r>
    </w:p>
    <w:p w:rsidR="003D4170" w:rsidRPr="00AC5CCD" w:rsidRDefault="003D4170" w:rsidP="003D4170">
      <w:pPr>
        <w:pStyle w:val="Paragrafoelenco"/>
        <w:numPr>
          <w:ilvl w:val="0"/>
          <w:numId w:val="1"/>
        </w:numPr>
        <w:rPr>
          <w:rFonts w:ascii="Arial" w:hAnsi="Arial" w:cs="Arial"/>
          <w:sz w:val="24"/>
        </w:rPr>
      </w:pPr>
      <w:r w:rsidRPr="00AC5CCD">
        <w:rPr>
          <w:rFonts w:ascii="Arial" w:hAnsi="Arial" w:cs="Arial"/>
          <w:sz w:val="24"/>
        </w:rPr>
        <w:lastRenderedPageBreak/>
        <w:t>Abbiamo tagliato la canzone a partire da 00h01m5</w:t>
      </w:r>
      <w:r w:rsidR="00E0289D" w:rsidRPr="00AC5CCD">
        <w:rPr>
          <w:rFonts w:ascii="Arial" w:hAnsi="Arial" w:cs="Arial"/>
          <w:sz w:val="24"/>
        </w:rPr>
        <w:t>5</w:t>
      </w:r>
      <w:r w:rsidRPr="00AC5CCD">
        <w:rPr>
          <w:rFonts w:ascii="Arial" w:hAnsi="Arial" w:cs="Arial"/>
          <w:sz w:val="24"/>
        </w:rPr>
        <w:t xml:space="preserve">s ed eliminato la parte finale. </w:t>
      </w:r>
    </w:p>
    <w:p w:rsidR="003D4170" w:rsidRPr="00AC5CCD" w:rsidRDefault="003D4170" w:rsidP="003D4170">
      <w:pPr>
        <w:jc w:val="center"/>
        <w:rPr>
          <w:rFonts w:ascii="Arial" w:hAnsi="Arial" w:cs="Arial"/>
          <w:sz w:val="24"/>
        </w:rPr>
      </w:pPr>
      <w:r w:rsidRPr="00AC5CCD">
        <w:rPr>
          <w:rFonts w:ascii="Arial" w:hAnsi="Arial" w:cs="Arial"/>
          <w:noProof/>
          <w:sz w:val="24"/>
        </w:rPr>
        <w:drawing>
          <wp:inline distT="0" distB="0" distL="0" distR="0">
            <wp:extent cx="4705350" cy="249925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541"/>
                    <a:stretch/>
                  </pic:blipFill>
                  <pic:spPr bwMode="auto">
                    <a:xfrm>
                      <a:off x="0" y="0"/>
                      <a:ext cx="4737517" cy="2516344"/>
                    </a:xfrm>
                    <a:prstGeom prst="rect">
                      <a:avLst/>
                    </a:prstGeom>
                    <a:noFill/>
                    <a:ln>
                      <a:noFill/>
                    </a:ln>
                    <a:extLst>
                      <a:ext uri="{53640926-AAD7-44D8-BBD7-CCE9431645EC}">
                        <a14:shadowObscured xmlns:a14="http://schemas.microsoft.com/office/drawing/2010/main"/>
                      </a:ext>
                    </a:extLst>
                  </pic:spPr>
                </pic:pic>
              </a:graphicData>
            </a:graphic>
          </wp:inline>
        </w:drawing>
      </w:r>
    </w:p>
    <w:p w:rsidR="00E0289D" w:rsidRPr="00AC5CCD" w:rsidRDefault="00E0289D" w:rsidP="00E0289D">
      <w:pPr>
        <w:pStyle w:val="Paragrafoelenco"/>
        <w:numPr>
          <w:ilvl w:val="0"/>
          <w:numId w:val="1"/>
        </w:numPr>
        <w:rPr>
          <w:rFonts w:ascii="Arial" w:hAnsi="Arial" w:cs="Arial"/>
          <w:sz w:val="24"/>
        </w:rPr>
      </w:pPr>
      <w:r w:rsidRPr="00AC5CCD">
        <w:rPr>
          <w:rFonts w:ascii="Arial" w:hAnsi="Arial" w:cs="Arial"/>
          <w:sz w:val="24"/>
        </w:rPr>
        <w:t>Abbiamo copiato la parte della canzone che inizia da 00h01m48s fino a 00h01m55s per incollarla alla fine della canzone, in modo da prolungare il ritornello.</w:t>
      </w:r>
    </w:p>
    <w:p w:rsidR="00E0289D" w:rsidRPr="00AC5CCD" w:rsidRDefault="00E0289D" w:rsidP="00E0289D">
      <w:pPr>
        <w:ind w:left="360"/>
        <w:jc w:val="center"/>
        <w:rPr>
          <w:rFonts w:ascii="Arial" w:hAnsi="Arial" w:cs="Arial"/>
          <w:sz w:val="24"/>
        </w:rPr>
      </w:pPr>
      <w:r w:rsidRPr="00AC5CCD">
        <w:rPr>
          <w:rFonts w:ascii="Arial" w:hAnsi="Arial" w:cs="Arial"/>
          <w:noProof/>
          <w:sz w:val="24"/>
        </w:rPr>
        <w:drawing>
          <wp:inline distT="0" distB="0" distL="0" distR="0">
            <wp:extent cx="4695825" cy="2494200"/>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541"/>
                    <a:stretch/>
                  </pic:blipFill>
                  <pic:spPr bwMode="auto">
                    <a:xfrm>
                      <a:off x="0" y="0"/>
                      <a:ext cx="4729336" cy="2512000"/>
                    </a:xfrm>
                    <a:prstGeom prst="rect">
                      <a:avLst/>
                    </a:prstGeom>
                    <a:noFill/>
                    <a:ln>
                      <a:noFill/>
                    </a:ln>
                    <a:extLst>
                      <a:ext uri="{53640926-AAD7-44D8-BBD7-CCE9431645EC}">
                        <a14:shadowObscured xmlns:a14="http://schemas.microsoft.com/office/drawing/2010/main"/>
                      </a:ext>
                    </a:extLst>
                  </pic:spPr>
                </pic:pic>
              </a:graphicData>
            </a:graphic>
          </wp:inline>
        </w:drawing>
      </w:r>
    </w:p>
    <w:p w:rsidR="00E0289D" w:rsidRPr="00AC5CCD" w:rsidRDefault="003D4170" w:rsidP="00E0289D">
      <w:pPr>
        <w:pStyle w:val="Paragrafoelenco"/>
        <w:numPr>
          <w:ilvl w:val="0"/>
          <w:numId w:val="1"/>
        </w:numPr>
        <w:rPr>
          <w:rFonts w:ascii="Arial" w:hAnsi="Arial" w:cs="Arial"/>
          <w:sz w:val="24"/>
        </w:rPr>
      </w:pPr>
      <w:r w:rsidRPr="00AC5CCD">
        <w:rPr>
          <w:rFonts w:ascii="Arial" w:hAnsi="Arial" w:cs="Arial"/>
          <w:sz w:val="24"/>
        </w:rPr>
        <w:t>In</w:t>
      </w:r>
      <w:r w:rsidR="00E0289D" w:rsidRPr="00AC5CCD">
        <w:rPr>
          <w:rFonts w:ascii="Arial" w:hAnsi="Arial" w:cs="Arial"/>
          <w:sz w:val="24"/>
        </w:rPr>
        <w:t>fine</w:t>
      </w:r>
      <w:r w:rsidRPr="00AC5CCD">
        <w:rPr>
          <w:rFonts w:ascii="Arial" w:hAnsi="Arial" w:cs="Arial"/>
          <w:sz w:val="24"/>
        </w:rPr>
        <w:t>, abbiamo utilizzato lo strumento “Dissolvenza in uscita” selezionando la parte che ci interessava dissolvere in coincidenza con la fine del video</w:t>
      </w:r>
      <w:r w:rsidR="00E0289D" w:rsidRPr="00AC5CCD">
        <w:rPr>
          <w:rFonts w:ascii="Arial" w:hAnsi="Arial" w:cs="Arial"/>
          <w:sz w:val="24"/>
        </w:rPr>
        <w:t>, precisamente da 00h01m55s a 00h02m0</w:t>
      </w:r>
      <w:r w:rsidR="009E5553">
        <w:rPr>
          <w:rFonts w:ascii="Arial" w:hAnsi="Arial" w:cs="Arial"/>
          <w:sz w:val="24"/>
        </w:rPr>
        <w:t>3</w:t>
      </w:r>
      <w:r w:rsidR="00E0289D" w:rsidRPr="00AC5CCD">
        <w:rPr>
          <w:rFonts w:ascii="Arial" w:hAnsi="Arial" w:cs="Arial"/>
          <w:sz w:val="24"/>
        </w:rPr>
        <w:t>s.</w:t>
      </w:r>
    </w:p>
    <w:p w:rsidR="0083013B" w:rsidRDefault="00E0289D" w:rsidP="000172AC">
      <w:pPr>
        <w:ind w:left="360"/>
        <w:jc w:val="center"/>
        <w:rPr>
          <w:sz w:val="24"/>
        </w:rPr>
      </w:pPr>
      <w:r>
        <w:rPr>
          <w:noProof/>
          <w:sz w:val="24"/>
        </w:rPr>
        <w:drawing>
          <wp:inline distT="0" distB="0" distL="0" distR="0">
            <wp:extent cx="4295775" cy="228840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264"/>
                    <a:stretch/>
                  </pic:blipFill>
                  <pic:spPr bwMode="auto">
                    <a:xfrm>
                      <a:off x="0" y="0"/>
                      <a:ext cx="4311907" cy="2296998"/>
                    </a:xfrm>
                    <a:prstGeom prst="rect">
                      <a:avLst/>
                    </a:prstGeom>
                    <a:noFill/>
                    <a:ln>
                      <a:noFill/>
                    </a:ln>
                    <a:extLst>
                      <a:ext uri="{53640926-AAD7-44D8-BBD7-CCE9431645EC}">
                        <a14:shadowObscured xmlns:a14="http://schemas.microsoft.com/office/drawing/2010/main"/>
                      </a:ext>
                    </a:extLst>
                  </pic:spPr>
                </pic:pic>
              </a:graphicData>
            </a:graphic>
          </wp:inline>
        </w:drawing>
      </w:r>
    </w:p>
    <w:p w:rsidR="00AC5CCD" w:rsidRDefault="00AC5CCD" w:rsidP="00AC5CCD">
      <w:pPr>
        <w:rPr>
          <w:rFonts w:cstheme="minorHAnsi"/>
          <w:b/>
          <w:sz w:val="32"/>
          <w:szCs w:val="32"/>
        </w:rPr>
      </w:pPr>
      <w:r w:rsidRPr="00AC5CCD">
        <w:rPr>
          <w:rFonts w:cstheme="minorHAnsi"/>
          <w:b/>
          <w:sz w:val="32"/>
          <w:szCs w:val="32"/>
        </w:rPr>
        <w:lastRenderedPageBreak/>
        <w:t>VIDEO PUBBLICITARIO</w:t>
      </w:r>
      <w:r>
        <w:rPr>
          <w:rFonts w:cstheme="minorHAnsi"/>
          <w:b/>
          <w:sz w:val="32"/>
          <w:szCs w:val="32"/>
        </w:rPr>
        <w:t xml:space="preserve"> </w:t>
      </w:r>
    </w:p>
    <w:p w:rsidR="00F71AA4" w:rsidRPr="00F71AA4" w:rsidRDefault="00630429" w:rsidP="007E73BB">
      <w:pPr>
        <w:rPr>
          <w:sz w:val="28"/>
        </w:rPr>
      </w:pPr>
      <w:hyperlink r:id="rId16" w:history="1">
        <w:r w:rsidR="00F71AA4" w:rsidRPr="00F71AA4">
          <w:rPr>
            <w:rStyle w:val="Collegamentoipertestuale"/>
            <w:sz w:val="28"/>
          </w:rPr>
          <w:t>https://www.youtube.com/watch?v=CUF-Nb3MhwQ&amp;t=6s</w:t>
        </w:r>
      </w:hyperlink>
      <w:r w:rsidR="000819BC">
        <w:rPr>
          <w:rStyle w:val="Collegamentoipertestuale"/>
          <w:sz w:val="28"/>
        </w:rPr>
        <w:t xml:space="preserve"> </w:t>
      </w:r>
    </w:p>
    <w:p w:rsidR="007E73BB" w:rsidRPr="007E73BB" w:rsidRDefault="007E73BB" w:rsidP="007E73BB">
      <w:pPr>
        <w:rPr>
          <w:rFonts w:ascii="Arial" w:hAnsi="Arial" w:cs="Arial"/>
          <w:sz w:val="24"/>
          <w:szCs w:val="24"/>
        </w:rPr>
      </w:pPr>
      <w:r w:rsidRPr="007E73BB">
        <w:rPr>
          <w:rFonts w:ascii="Arial" w:hAnsi="Arial" w:cs="Arial"/>
          <w:sz w:val="24"/>
          <w:szCs w:val="24"/>
          <w:u w:val="single"/>
        </w:rPr>
        <w:t>Materiale</w:t>
      </w:r>
      <w:r w:rsidRPr="007E73BB">
        <w:rPr>
          <w:rFonts w:ascii="Arial" w:hAnsi="Arial" w:cs="Arial"/>
          <w:sz w:val="24"/>
          <w:szCs w:val="24"/>
        </w:rPr>
        <w:t>: fotocamera CANON EOS 2000D; IPhone 8 e 6s; Samsung Galaxy S9, cavalletto mobile per telefono, cavalletto per fotocamera.</w:t>
      </w:r>
    </w:p>
    <w:p w:rsidR="007E73BB" w:rsidRPr="007E73BB" w:rsidRDefault="007E73BB" w:rsidP="007E73BB">
      <w:pPr>
        <w:rPr>
          <w:rFonts w:ascii="Arial" w:hAnsi="Arial" w:cs="Arial"/>
          <w:sz w:val="24"/>
          <w:szCs w:val="24"/>
        </w:rPr>
      </w:pPr>
      <w:r w:rsidRPr="007E73BB">
        <w:rPr>
          <w:rFonts w:ascii="Arial" w:hAnsi="Arial" w:cs="Arial"/>
          <w:sz w:val="24"/>
          <w:szCs w:val="24"/>
          <w:u w:val="single"/>
        </w:rPr>
        <w:t>Per il montaggio</w:t>
      </w:r>
      <w:r w:rsidRPr="007E73BB">
        <w:rPr>
          <w:rFonts w:ascii="Arial" w:hAnsi="Arial" w:cs="Arial"/>
          <w:sz w:val="24"/>
          <w:szCs w:val="24"/>
        </w:rPr>
        <w:t>: Adobe Premiere, Photoshop, App per Android Stop Motion Studio</w:t>
      </w:r>
    </w:p>
    <w:p w:rsidR="007E73BB" w:rsidRPr="007E73BB" w:rsidRDefault="007E73BB" w:rsidP="007E73BB">
      <w:pPr>
        <w:rPr>
          <w:rFonts w:ascii="Arial" w:hAnsi="Arial" w:cs="Arial"/>
          <w:sz w:val="24"/>
          <w:szCs w:val="24"/>
        </w:rPr>
      </w:pPr>
      <w:r w:rsidRPr="007E73BB">
        <w:rPr>
          <w:rFonts w:ascii="Arial" w:hAnsi="Arial" w:cs="Arial"/>
          <w:sz w:val="24"/>
          <w:szCs w:val="24"/>
          <w:u w:val="single"/>
        </w:rPr>
        <w:t>Riprese video e foto fatte al chiuso</w:t>
      </w:r>
      <w:r w:rsidRPr="007E73BB">
        <w:rPr>
          <w:rFonts w:ascii="Arial" w:hAnsi="Arial" w:cs="Arial"/>
          <w:sz w:val="24"/>
          <w:szCs w:val="24"/>
        </w:rPr>
        <w:t xml:space="preserve">: luce artificiale all’interno del locale </w:t>
      </w:r>
    </w:p>
    <w:p w:rsidR="007E73BB" w:rsidRPr="007E73BB" w:rsidRDefault="007E73BB" w:rsidP="007E73BB">
      <w:pPr>
        <w:rPr>
          <w:rFonts w:ascii="Arial" w:hAnsi="Arial" w:cs="Arial"/>
          <w:sz w:val="24"/>
          <w:szCs w:val="24"/>
        </w:rPr>
      </w:pPr>
      <w:r w:rsidRPr="007E73BB">
        <w:rPr>
          <w:rFonts w:ascii="Arial" w:hAnsi="Arial" w:cs="Arial"/>
          <w:sz w:val="24"/>
          <w:szCs w:val="24"/>
          <w:u w:val="single"/>
        </w:rPr>
        <w:t>Riprese video e foto fatte all’aperto</w:t>
      </w:r>
      <w:r w:rsidRPr="007E73BB">
        <w:rPr>
          <w:rFonts w:ascii="Arial" w:hAnsi="Arial" w:cs="Arial"/>
          <w:sz w:val="24"/>
          <w:szCs w:val="24"/>
        </w:rPr>
        <w:t xml:space="preserve">: luce naturale diurna </w:t>
      </w:r>
    </w:p>
    <w:p w:rsidR="007E73BB" w:rsidRDefault="007E73BB" w:rsidP="007E73BB">
      <w:pPr>
        <w:rPr>
          <w:rFonts w:ascii="Arial" w:hAnsi="Arial" w:cs="Arial"/>
          <w:sz w:val="24"/>
          <w:szCs w:val="24"/>
        </w:rPr>
      </w:pPr>
      <w:r w:rsidRPr="007E73BB">
        <w:rPr>
          <w:rFonts w:ascii="Arial" w:hAnsi="Arial" w:cs="Arial"/>
          <w:sz w:val="24"/>
          <w:szCs w:val="24"/>
          <w:u w:val="single"/>
        </w:rPr>
        <w:t>Tecniche</w:t>
      </w:r>
      <w:r w:rsidRPr="007E73BB">
        <w:rPr>
          <w:rFonts w:ascii="Arial" w:hAnsi="Arial" w:cs="Arial"/>
          <w:sz w:val="24"/>
          <w:szCs w:val="24"/>
        </w:rPr>
        <w:t>: Stop Motion e Time-Lapse</w:t>
      </w:r>
    </w:p>
    <w:p w:rsidR="007E73BB" w:rsidRPr="007E73BB" w:rsidRDefault="007E73BB" w:rsidP="007E73BB">
      <w:pPr>
        <w:rPr>
          <w:rFonts w:ascii="Arial" w:hAnsi="Arial" w:cs="Arial"/>
          <w:sz w:val="24"/>
          <w:szCs w:val="24"/>
        </w:rPr>
      </w:pPr>
    </w:p>
    <w:p w:rsidR="00AC5CCD" w:rsidRPr="00350002" w:rsidRDefault="00AC5CCD" w:rsidP="00350002">
      <w:pPr>
        <w:jc w:val="both"/>
        <w:rPr>
          <w:rFonts w:ascii="Arial" w:hAnsi="Arial" w:cs="Arial"/>
          <w:sz w:val="24"/>
          <w:szCs w:val="24"/>
        </w:rPr>
      </w:pPr>
      <w:r w:rsidRPr="000819BC">
        <w:rPr>
          <w:rFonts w:ascii="Arial" w:hAnsi="Arial" w:cs="Arial"/>
          <w:b/>
          <w:sz w:val="24"/>
          <w:szCs w:val="24"/>
        </w:rPr>
        <w:t>Montaggio</w:t>
      </w:r>
      <w:r w:rsidRPr="000819BC">
        <w:rPr>
          <w:rFonts w:ascii="Arial" w:hAnsi="Arial" w:cs="Arial"/>
          <w:sz w:val="24"/>
          <w:szCs w:val="24"/>
        </w:rPr>
        <w:t xml:space="preserve"> </w:t>
      </w:r>
      <w:r w:rsidRPr="00350002">
        <w:rPr>
          <w:rFonts w:ascii="Arial" w:hAnsi="Arial" w:cs="Arial"/>
          <w:sz w:val="24"/>
          <w:szCs w:val="24"/>
        </w:rPr>
        <w:br/>
      </w:r>
      <w:r w:rsidRPr="00350002">
        <w:rPr>
          <w:rFonts w:ascii="Arial" w:hAnsi="Arial" w:cs="Arial"/>
          <w:sz w:val="24"/>
          <w:szCs w:val="24"/>
          <w:u w:val="single"/>
        </w:rPr>
        <w:t xml:space="preserve">In </w:t>
      </w:r>
      <w:r w:rsidR="00350002" w:rsidRPr="00350002">
        <w:rPr>
          <w:rFonts w:ascii="Arial" w:hAnsi="Arial" w:cs="Arial"/>
          <w:sz w:val="24"/>
          <w:szCs w:val="24"/>
          <w:u w:val="single"/>
        </w:rPr>
        <w:tab/>
      </w:r>
      <w:r w:rsidRPr="00350002">
        <w:rPr>
          <w:rFonts w:ascii="Arial" w:hAnsi="Arial" w:cs="Arial"/>
          <w:sz w:val="24"/>
          <w:szCs w:val="24"/>
          <w:u w:val="single"/>
        </w:rPr>
        <w:t>generale</w:t>
      </w:r>
      <w:r w:rsidRPr="00350002">
        <w:rPr>
          <w:rFonts w:ascii="Arial" w:hAnsi="Arial" w:cs="Arial"/>
          <w:sz w:val="24"/>
          <w:szCs w:val="24"/>
        </w:rPr>
        <w:br/>
        <w:t xml:space="preserve">Abbiamo alternato foto, frasi e video a ritmo della canzone che è stata modificata con Audacity. In particolare, la sincronizzazione audio-visiva è stata agevolata dall’utilizzo dei markers presenti su Premiere che ci hanno permesso di segnare i “battiti” sulla traccia audio e individuare precisamente il momento in cui inserire una transizione per far scorrere frasi, fotografie e video. Per quanto riguarda le scritte, sono state formulate sfruttando la tecnica della multisensorialità e </w:t>
      </w:r>
      <w:r w:rsidR="00350002" w:rsidRPr="00350002">
        <w:rPr>
          <w:rFonts w:ascii="Arial" w:hAnsi="Arial" w:cs="Arial"/>
          <w:sz w:val="24"/>
          <w:szCs w:val="24"/>
        </w:rPr>
        <w:tab/>
      </w:r>
      <w:r w:rsidRPr="00350002">
        <w:rPr>
          <w:rFonts w:ascii="Arial" w:hAnsi="Arial" w:cs="Arial"/>
          <w:sz w:val="24"/>
          <w:szCs w:val="24"/>
        </w:rPr>
        <w:t xml:space="preserve">del </w:t>
      </w:r>
      <w:r w:rsidR="00350002" w:rsidRPr="00350002">
        <w:rPr>
          <w:rFonts w:ascii="Arial" w:hAnsi="Arial" w:cs="Arial"/>
          <w:sz w:val="24"/>
          <w:szCs w:val="24"/>
        </w:rPr>
        <w:tab/>
      </w:r>
      <w:r w:rsidRPr="00350002">
        <w:rPr>
          <w:rFonts w:ascii="Arial" w:hAnsi="Arial" w:cs="Arial"/>
          <w:sz w:val="24"/>
          <w:szCs w:val="24"/>
        </w:rPr>
        <w:t>Milton</w:t>
      </w:r>
      <w:r w:rsidR="00350002" w:rsidRPr="00350002">
        <w:rPr>
          <w:rFonts w:ascii="Arial" w:hAnsi="Arial" w:cs="Arial"/>
          <w:sz w:val="24"/>
          <w:szCs w:val="24"/>
        </w:rPr>
        <w:tab/>
      </w:r>
      <w:r w:rsidRPr="00350002">
        <w:rPr>
          <w:rFonts w:ascii="Arial" w:hAnsi="Arial" w:cs="Arial"/>
          <w:sz w:val="24"/>
          <w:szCs w:val="24"/>
        </w:rPr>
        <w:t xml:space="preserve"> Model.</w:t>
      </w:r>
      <w:r w:rsidRPr="00350002">
        <w:rPr>
          <w:rFonts w:ascii="Arial" w:hAnsi="Arial" w:cs="Arial"/>
          <w:sz w:val="24"/>
          <w:szCs w:val="24"/>
        </w:rPr>
        <w:br/>
        <w:t>Abbiamo deciso di collocare in modo permanente il logo in basso a destra.</w:t>
      </w:r>
    </w:p>
    <w:p w:rsidR="00AC5CCD" w:rsidRPr="00350002" w:rsidRDefault="00AC5CCD" w:rsidP="00350002">
      <w:pPr>
        <w:jc w:val="both"/>
        <w:rPr>
          <w:rFonts w:ascii="Arial" w:hAnsi="Arial" w:cs="Arial"/>
          <w:sz w:val="24"/>
          <w:szCs w:val="24"/>
        </w:rPr>
      </w:pPr>
      <w:r w:rsidRPr="00350002">
        <w:rPr>
          <w:rFonts w:ascii="Arial" w:hAnsi="Arial" w:cs="Arial"/>
          <w:sz w:val="24"/>
          <w:szCs w:val="24"/>
          <w:u w:val="single"/>
        </w:rPr>
        <w:t xml:space="preserve">Nel </w:t>
      </w:r>
      <w:r w:rsidR="00350002" w:rsidRPr="00350002">
        <w:rPr>
          <w:rFonts w:ascii="Arial" w:hAnsi="Arial" w:cs="Arial"/>
          <w:sz w:val="24"/>
          <w:szCs w:val="24"/>
          <w:u w:val="single"/>
        </w:rPr>
        <w:tab/>
      </w:r>
      <w:r w:rsidRPr="00350002">
        <w:rPr>
          <w:rFonts w:ascii="Arial" w:hAnsi="Arial" w:cs="Arial"/>
          <w:sz w:val="24"/>
          <w:szCs w:val="24"/>
          <w:u w:val="single"/>
        </w:rPr>
        <w:t>dettaglio</w:t>
      </w:r>
      <w:r w:rsidRPr="00350002">
        <w:rPr>
          <w:rFonts w:ascii="Arial" w:hAnsi="Arial" w:cs="Arial"/>
          <w:b/>
          <w:sz w:val="24"/>
          <w:szCs w:val="24"/>
        </w:rPr>
        <w:br/>
      </w:r>
      <w:r w:rsidRPr="00350002">
        <w:rPr>
          <w:rFonts w:ascii="Arial" w:hAnsi="Arial" w:cs="Arial"/>
          <w:sz w:val="24"/>
          <w:szCs w:val="24"/>
        </w:rPr>
        <w:t xml:space="preserve">In primo luogo, abbiamo ripreso il </w:t>
      </w:r>
      <w:r w:rsidRPr="00350002">
        <w:rPr>
          <w:rFonts w:ascii="Arial" w:hAnsi="Arial" w:cs="Arial"/>
          <w:i/>
          <w:sz w:val="24"/>
          <w:szCs w:val="24"/>
        </w:rPr>
        <w:t>pattern</w:t>
      </w:r>
      <w:r w:rsidRPr="00350002">
        <w:rPr>
          <w:rFonts w:ascii="Arial" w:hAnsi="Arial" w:cs="Arial"/>
          <w:sz w:val="24"/>
          <w:szCs w:val="24"/>
        </w:rPr>
        <w:t xml:space="preserve"> quadrettato del locale dalla brochure precedentemente realizzata, in quanto esso ripropone il motivo che caratterizza il menu di Tabata Creperie Bistrò. Abbiamo poi posizionato il logo del locale al centro del </w:t>
      </w:r>
      <w:r w:rsidRPr="00350002">
        <w:rPr>
          <w:rFonts w:ascii="Arial" w:hAnsi="Arial" w:cs="Arial"/>
          <w:i/>
          <w:sz w:val="24"/>
          <w:szCs w:val="24"/>
        </w:rPr>
        <w:t>pattern</w:t>
      </w:r>
      <w:r w:rsidRPr="00350002">
        <w:rPr>
          <w:rFonts w:ascii="Arial" w:hAnsi="Arial" w:cs="Arial"/>
          <w:sz w:val="24"/>
          <w:szCs w:val="24"/>
        </w:rPr>
        <w:t xml:space="preserve"> e, a seguire, abbiamo inserito a ritmo di musica quattro icone che rappresentano il pasto, il menu, la posizione e il cappello da cuoco, che appaiono nell’ordine appena elencato. </w:t>
      </w:r>
    </w:p>
    <w:p w:rsidR="00AC5CCD" w:rsidRPr="00350002" w:rsidRDefault="00AC5CCD" w:rsidP="00350002">
      <w:pPr>
        <w:jc w:val="both"/>
        <w:rPr>
          <w:rFonts w:ascii="Arial" w:hAnsi="Arial" w:cs="Arial"/>
          <w:sz w:val="24"/>
          <w:szCs w:val="24"/>
        </w:rPr>
      </w:pPr>
      <w:r w:rsidRPr="00350002">
        <w:rPr>
          <w:rFonts w:ascii="Arial" w:hAnsi="Arial" w:cs="Arial"/>
          <w:sz w:val="24"/>
          <w:szCs w:val="24"/>
        </w:rPr>
        <w:t xml:space="preserve">A questo punto abbiamo caricato su Adobe Premiere le riprese e le foto precedentemente modificate con Adobe Photoshop e abbiamo stabilito la sequenza di foto e video da mostrare. Innanzitutto, abbiamo tagliato il video realizzato con la macchina fotografica posizionata su un cavalletto in Via Montebello (la via del locale), di fronte alla Mole Antonelliana, per riprendere il viavai dei passanti e lo abbiamo velocizzato per rendere l’idea del Time-Lapse. In questo modo abbiamo potuto mostrare la posizione del locale che, essendo nella stessa via del principale monumento torinese, è centrale e facile da raggiungere. Successivamente, utilizzando una fotografia della Mole Antonelliana come sfondo, abbiamo inserito delle frasi elaborate tramite la tecnica del Milton Model, importanti per introdurre il locale e far venire voglia di frequentarlo. In particolare, abbiamo deciso di presentare il locale a partire dalla caratteristica strega Tabata che lo caratterizza, inserendo un video realizzato attraverso la tecnica dello Stop motion che mostra la strega </w:t>
      </w:r>
      <w:r w:rsidR="0026269D">
        <w:rPr>
          <w:rFonts w:ascii="Arial" w:hAnsi="Arial" w:cs="Arial"/>
          <w:sz w:val="24"/>
          <w:szCs w:val="24"/>
        </w:rPr>
        <w:t>(</w:t>
      </w:r>
      <w:r w:rsidRPr="00350002">
        <w:rPr>
          <w:rFonts w:ascii="Arial" w:hAnsi="Arial" w:cs="Arial"/>
          <w:sz w:val="24"/>
          <w:szCs w:val="24"/>
        </w:rPr>
        <w:t>ripresa dal logo</w:t>
      </w:r>
      <w:r w:rsidR="0026269D">
        <w:rPr>
          <w:rFonts w:ascii="Arial" w:hAnsi="Arial" w:cs="Arial"/>
          <w:sz w:val="24"/>
          <w:szCs w:val="24"/>
        </w:rPr>
        <w:t>)</w:t>
      </w:r>
      <w:r w:rsidRPr="00350002">
        <w:rPr>
          <w:rFonts w:ascii="Arial" w:hAnsi="Arial" w:cs="Arial"/>
          <w:sz w:val="24"/>
          <w:szCs w:val="24"/>
        </w:rPr>
        <w:t xml:space="preserve"> che svolazza dall’alto verso il basso sulla sua scopa. In seguito, abbiamo inserito delle foto del locale e del relativo </w:t>
      </w:r>
      <w:r w:rsidRPr="00350002">
        <w:rPr>
          <w:rFonts w:ascii="Arial" w:hAnsi="Arial" w:cs="Arial"/>
          <w:i/>
          <w:sz w:val="24"/>
          <w:szCs w:val="24"/>
        </w:rPr>
        <w:t>dehors</w:t>
      </w:r>
      <w:r w:rsidRPr="00350002">
        <w:rPr>
          <w:rFonts w:ascii="Arial" w:hAnsi="Arial" w:cs="Arial"/>
          <w:sz w:val="24"/>
          <w:szCs w:val="24"/>
        </w:rPr>
        <w:t xml:space="preserve">. </w:t>
      </w:r>
    </w:p>
    <w:p w:rsidR="00AC5CCD" w:rsidRPr="00350002" w:rsidRDefault="00AC5CCD" w:rsidP="00350002">
      <w:pPr>
        <w:jc w:val="both"/>
        <w:rPr>
          <w:rFonts w:ascii="Arial" w:hAnsi="Arial" w:cs="Arial"/>
          <w:sz w:val="24"/>
          <w:szCs w:val="24"/>
        </w:rPr>
      </w:pPr>
      <w:r w:rsidRPr="00350002">
        <w:rPr>
          <w:rFonts w:ascii="Arial" w:hAnsi="Arial" w:cs="Arial"/>
          <w:sz w:val="24"/>
          <w:szCs w:val="24"/>
        </w:rPr>
        <w:t xml:space="preserve">Da questo momento, abbiamo inserito un’alternanza di scritte multisensoriali (poste sullo stesso sfondo su cui svolazzava la streghetta per rendere l’idea di continuità), di video, realizzati sempre con la tecnica dello Stop Motion, e di fotografie. Nello specifico, le frasi </w:t>
      </w:r>
      <w:r w:rsidRPr="00350002">
        <w:rPr>
          <w:rFonts w:ascii="Arial" w:hAnsi="Arial" w:cs="Arial"/>
          <w:sz w:val="24"/>
          <w:szCs w:val="24"/>
        </w:rPr>
        <w:lastRenderedPageBreak/>
        <w:t xml:space="preserve">sono state elaborate con la tecnica del Milton Model, in rima e sono state fatte entrare dall’angolo superiore destro per riprendere la tecnica del LEM e rappresentare il visivo costruito. Esse hanno come obiettivo quello di illustrare i punti di forza di Tabata Creperie Bistrò (qualità, freschezza dei prodotti) e tutto ciò che viene proposto (sia piatti dolci sia piatti salati). Il messaggio è stato </w:t>
      </w:r>
      <w:r w:rsidR="0026269D">
        <w:rPr>
          <w:rFonts w:ascii="Arial" w:hAnsi="Arial" w:cs="Arial"/>
          <w:sz w:val="24"/>
          <w:szCs w:val="24"/>
        </w:rPr>
        <w:t xml:space="preserve">poi </w:t>
      </w:r>
      <w:r w:rsidRPr="00350002">
        <w:rPr>
          <w:rFonts w:ascii="Arial" w:hAnsi="Arial" w:cs="Arial"/>
          <w:sz w:val="24"/>
          <w:szCs w:val="24"/>
        </w:rPr>
        <w:t>rafforzato grazie ai video, in cui abbiamo mostrato ingredienti semplici che si muovono in modo spiritoso per tutta la scena, e grazie alle fotografie di piatti che possono essere cucinati per mezzo di quegli stessi ingredienti.</w:t>
      </w:r>
    </w:p>
    <w:p w:rsidR="00AC5CCD" w:rsidRDefault="00AC5CCD" w:rsidP="00350002">
      <w:pPr>
        <w:jc w:val="both"/>
        <w:rPr>
          <w:rFonts w:ascii="Arial" w:hAnsi="Arial" w:cs="Arial"/>
          <w:sz w:val="24"/>
          <w:szCs w:val="24"/>
        </w:rPr>
      </w:pPr>
      <w:r w:rsidRPr="00350002">
        <w:rPr>
          <w:rFonts w:ascii="Arial" w:hAnsi="Arial" w:cs="Arial"/>
          <w:sz w:val="24"/>
          <w:szCs w:val="24"/>
        </w:rPr>
        <w:t xml:space="preserve">Infine, con un’ultima frase multisensoriale e formulata con la tecnica del Milton Model, abbiamo indicato la possibilità di ordinare da asporto le pietanze proposte da Tabata Creperie Bistrò. A tale proposito, abbiamo inserito alcune fotografie di dolci appetitosi comprati e mangiati da asporto da noi. Lo sfondo scelto è sempre quello della Mole Antonelliana, in modo tale da conferire una struttura circolare al video e ribadire la posizione strategica del locale. Per concludere, abbiamo indicato la via precisa, tutti i contatti e anche tutti i social attraverso cui informarsi </w:t>
      </w:r>
      <w:r w:rsidR="0026269D">
        <w:rPr>
          <w:rFonts w:ascii="Arial" w:hAnsi="Arial" w:cs="Arial"/>
          <w:sz w:val="24"/>
          <w:szCs w:val="24"/>
        </w:rPr>
        <w:t>sul</w:t>
      </w:r>
      <w:r w:rsidRPr="00350002">
        <w:rPr>
          <w:rFonts w:ascii="Arial" w:hAnsi="Arial" w:cs="Arial"/>
          <w:sz w:val="24"/>
          <w:szCs w:val="24"/>
        </w:rPr>
        <w:t xml:space="preserve"> locale o attraverso cui poter prenotare direttamente i piatti.</w:t>
      </w:r>
    </w:p>
    <w:p w:rsidR="009E5553" w:rsidRPr="00350002" w:rsidRDefault="009E5553" w:rsidP="00350002">
      <w:pPr>
        <w:jc w:val="both"/>
        <w:rPr>
          <w:rFonts w:ascii="Arial" w:hAnsi="Arial" w:cs="Arial"/>
          <w:sz w:val="24"/>
          <w:szCs w:val="24"/>
        </w:rPr>
      </w:pPr>
    </w:p>
    <w:p w:rsidR="00AC5CCD" w:rsidRPr="000819BC" w:rsidRDefault="00AC5CCD" w:rsidP="00AC5CCD">
      <w:pPr>
        <w:rPr>
          <w:rFonts w:ascii="Arial" w:hAnsi="Arial" w:cs="Arial"/>
          <w:b/>
          <w:sz w:val="24"/>
          <w:szCs w:val="24"/>
          <w:u w:val="single"/>
        </w:rPr>
      </w:pPr>
      <w:r w:rsidRPr="000819BC">
        <w:rPr>
          <w:rFonts w:ascii="Arial" w:hAnsi="Arial" w:cs="Arial"/>
          <w:b/>
          <w:sz w:val="24"/>
          <w:szCs w:val="24"/>
          <w:u w:val="single"/>
        </w:rPr>
        <w:t xml:space="preserve">Tecniche comunicative </w:t>
      </w:r>
    </w:p>
    <w:p w:rsidR="00AC5CCD" w:rsidRPr="00350002" w:rsidRDefault="00AC5CCD" w:rsidP="00AC5CCD">
      <w:pPr>
        <w:rPr>
          <w:rFonts w:ascii="Arial" w:hAnsi="Arial" w:cs="Arial"/>
          <w:sz w:val="24"/>
          <w:szCs w:val="24"/>
        </w:rPr>
      </w:pPr>
      <w:r w:rsidRPr="00350002">
        <w:rPr>
          <w:rFonts w:ascii="Arial" w:hAnsi="Arial" w:cs="Arial"/>
          <w:sz w:val="24"/>
          <w:szCs w:val="24"/>
        </w:rPr>
        <w:t>Molte frasi sono state scritte in rima per facilitarne il ricordo.</w:t>
      </w:r>
    </w:p>
    <w:p w:rsidR="00AC5CCD" w:rsidRPr="00350002" w:rsidRDefault="00AC5CCD" w:rsidP="00AC5CCD">
      <w:pPr>
        <w:rPr>
          <w:rFonts w:ascii="Arial" w:hAnsi="Arial" w:cs="Arial"/>
          <w:b/>
          <w:sz w:val="24"/>
          <w:szCs w:val="24"/>
        </w:rPr>
      </w:pPr>
      <w:r w:rsidRPr="00350002">
        <w:rPr>
          <w:rFonts w:ascii="Arial" w:hAnsi="Arial" w:cs="Arial"/>
          <w:sz w:val="24"/>
          <w:szCs w:val="24"/>
        </w:rPr>
        <w:t>Abbiamo inoltre utilizzato il</w:t>
      </w:r>
      <w:r w:rsidRPr="00350002">
        <w:rPr>
          <w:rFonts w:ascii="Arial" w:hAnsi="Arial" w:cs="Arial"/>
          <w:b/>
          <w:sz w:val="24"/>
          <w:szCs w:val="24"/>
        </w:rPr>
        <w:t xml:space="preserve"> Milton Model </w:t>
      </w:r>
      <w:r w:rsidRPr="00350002">
        <w:rPr>
          <w:rFonts w:ascii="Arial" w:hAnsi="Arial" w:cs="Arial"/>
          <w:sz w:val="24"/>
          <w:szCs w:val="24"/>
        </w:rPr>
        <w:t>per le seguenti frasi:</w:t>
      </w:r>
      <w:r w:rsidRPr="00350002">
        <w:rPr>
          <w:rFonts w:ascii="Arial" w:hAnsi="Arial" w:cs="Arial"/>
          <w:b/>
          <w:sz w:val="24"/>
          <w:szCs w:val="24"/>
        </w:rPr>
        <w:t xml:space="preserve"> </w:t>
      </w: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Studi o lavori in centro a Torino?</w:t>
      </w:r>
    </w:p>
    <w:p w:rsidR="00AC5CCD" w:rsidRPr="009E5553" w:rsidRDefault="009E5553" w:rsidP="00AC5CCD">
      <w:pPr>
        <w:pStyle w:val="Paragrafoelenco"/>
        <w:rPr>
          <w:rFonts w:ascii="Arial" w:hAnsi="Arial" w:cs="Arial"/>
          <w:sz w:val="24"/>
          <w:szCs w:val="24"/>
        </w:rPr>
      </w:pPr>
      <w:r w:rsidRPr="009E5553">
        <w:rPr>
          <w:rFonts w:ascii="Arial" w:hAnsi="Arial" w:cs="Arial"/>
          <w:sz w:val="24"/>
          <w:szCs w:val="24"/>
        </w:rPr>
        <w:t>Tu (i</w:t>
      </w:r>
      <w:r w:rsidR="00AC5CCD" w:rsidRPr="009E5553">
        <w:rPr>
          <w:rFonts w:ascii="Arial" w:hAnsi="Arial" w:cs="Arial"/>
          <w:sz w:val="24"/>
          <w:szCs w:val="24"/>
        </w:rPr>
        <w:t>ndice referenziale</w:t>
      </w:r>
      <w:r w:rsidRPr="009E5553">
        <w:rPr>
          <w:rFonts w:ascii="Arial" w:hAnsi="Arial" w:cs="Arial"/>
          <w:sz w:val="24"/>
          <w:szCs w:val="24"/>
        </w:rPr>
        <w:t>)</w:t>
      </w: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 xml:space="preserve">Sei stanco dei soliti panini o piatti freddi? </w:t>
      </w:r>
    </w:p>
    <w:p w:rsidR="00AC5CCD" w:rsidRPr="009E5553" w:rsidRDefault="009E5553" w:rsidP="00AC5CCD">
      <w:pPr>
        <w:pStyle w:val="Paragrafoelenco"/>
        <w:rPr>
          <w:rFonts w:ascii="Arial" w:hAnsi="Arial" w:cs="Arial"/>
          <w:sz w:val="24"/>
          <w:szCs w:val="24"/>
        </w:rPr>
      </w:pPr>
      <w:r w:rsidRPr="009E5553">
        <w:rPr>
          <w:rFonts w:ascii="Arial" w:hAnsi="Arial" w:cs="Arial"/>
          <w:sz w:val="24"/>
          <w:szCs w:val="24"/>
        </w:rPr>
        <w:t>Tu (indice referenziale)</w:t>
      </w:r>
    </w:p>
    <w:p w:rsidR="00AC5CCD" w:rsidRPr="00350002" w:rsidRDefault="00AC5CCD" w:rsidP="00AC5CCD">
      <w:pPr>
        <w:pStyle w:val="Paragrafoelenco"/>
        <w:rPr>
          <w:rFonts w:ascii="Arial" w:hAnsi="Arial" w:cs="Arial"/>
          <w:sz w:val="24"/>
          <w:szCs w:val="24"/>
        </w:rPr>
      </w:pP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 xml:space="preserve">So esattamente ciò di cui hai bisogno </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So (</w:t>
      </w:r>
      <w:r w:rsidRPr="009E5553">
        <w:rPr>
          <w:rFonts w:ascii="Arial" w:hAnsi="Arial" w:cs="Arial"/>
          <w:sz w:val="24"/>
          <w:szCs w:val="24"/>
        </w:rPr>
        <w:t>lettura della mente)</w:t>
      </w:r>
    </w:p>
    <w:p w:rsidR="00AC5CCD" w:rsidRPr="009E5553" w:rsidRDefault="00AC5CCD" w:rsidP="00AC5CCD">
      <w:pPr>
        <w:pStyle w:val="Paragrafoelenco"/>
        <w:rPr>
          <w:rFonts w:ascii="Arial" w:hAnsi="Arial" w:cs="Arial"/>
          <w:sz w:val="24"/>
          <w:szCs w:val="24"/>
        </w:rPr>
      </w:pPr>
      <w:r w:rsidRPr="00350002">
        <w:rPr>
          <w:rFonts w:ascii="Arial" w:hAnsi="Arial" w:cs="Arial"/>
          <w:sz w:val="24"/>
          <w:szCs w:val="24"/>
        </w:rPr>
        <w:t xml:space="preserve">Ciò </w:t>
      </w:r>
      <w:r w:rsidRPr="009E5553">
        <w:rPr>
          <w:rFonts w:ascii="Arial" w:hAnsi="Arial" w:cs="Arial"/>
          <w:sz w:val="24"/>
          <w:szCs w:val="24"/>
        </w:rPr>
        <w:t>(cancellazione semplice)</w:t>
      </w:r>
    </w:p>
    <w:p w:rsidR="00AC5CCD" w:rsidRPr="009E5553" w:rsidRDefault="009E5553" w:rsidP="00AC5CCD">
      <w:pPr>
        <w:pStyle w:val="Paragrafoelenco"/>
        <w:rPr>
          <w:rFonts w:ascii="Arial" w:hAnsi="Arial" w:cs="Arial"/>
          <w:sz w:val="24"/>
          <w:szCs w:val="24"/>
        </w:rPr>
      </w:pPr>
      <w:r>
        <w:rPr>
          <w:rFonts w:ascii="Arial" w:hAnsi="Arial" w:cs="Arial"/>
          <w:sz w:val="24"/>
          <w:szCs w:val="24"/>
        </w:rPr>
        <w:t>Tu</w:t>
      </w:r>
      <w:r w:rsidR="00AC5CCD" w:rsidRPr="00350002">
        <w:rPr>
          <w:rFonts w:ascii="Arial" w:hAnsi="Arial" w:cs="Arial"/>
          <w:sz w:val="24"/>
          <w:szCs w:val="24"/>
        </w:rPr>
        <w:t xml:space="preserve"> </w:t>
      </w:r>
      <w:r w:rsidR="00AC5CCD" w:rsidRPr="009E5553">
        <w:rPr>
          <w:rFonts w:ascii="Arial" w:hAnsi="Arial" w:cs="Arial"/>
          <w:sz w:val="24"/>
          <w:szCs w:val="24"/>
        </w:rPr>
        <w:t xml:space="preserve">(indice referenziale) </w:t>
      </w:r>
    </w:p>
    <w:p w:rsidR="00AC5CCD" w:rsidRPr="00350002" w:rsidRDefault="00AC5CCD" w:rsidP="00AC5CCD">
      <w:pPr>
        <w:pStyle w:val="Paragrafoelenco"/>
        <w:rPr>
          <w:rFonts w:ascii="Arial" w:hAnsi="Arial" w:cs="Arial"/>
          <w:sz w:val="24"/>
          <w:szCs w:val="24"/>
        </w:rPr>
      </w:pP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 xml:space="preserve">Qui la streghetta Tabata ti preparerà deliziosi prodotti con semplicità </w:t>
      </w:r>
    </w:p>
    <w:p w:rsidR="00AC5CCD" w:rsidRPr="009E5553" w:rsidRDefault="00AC5CCD" w:rsidP="00AC5CCD">
      <w:pPr>
        <w:pStyle w:val="Paragrafoelenco"/>
        <w:rPr>
          <w:rFonts w:ascii="Arial" w:hAnsi="Arial" w:cs="Arial"/>
          <w:sz w:val="24"/>
          <w:szCs w:val="24"/>
        </w:rPr>
      </w:pPr>
      <w:r w:rsidRPr="00350002">
        <w:rPr>
          <w:rFonts w:ascii="Arial" w:hAnsi="Arial" w:cs="Arial"/>
          <w:sz w:val="24"/>
          <w:szCs w:val="24"/>
        </w:rPr>
        <w:t>Qui (</w:t>
      </w:r>
      <w:r w:rsidRPr="009E5553">
        <w:rPr>
          <w:rFonts w:ascii="Arial" w:hAnsi="Arial" w:cs="Arial"/>
          <w:sz w:val="24"/>
          <w:szCs w:val="24"/>
        </w:rPr>
        <w:t>cancellazione semplice)</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Ti (</w:t>
      </w:r>
      <w:r w:rsidRPr="009E5553">
        <w:rPr>
          <w:rFonts w:ascii="Arial" w:hAnsi="Arial" w:cs="Arial"/>
          <w:sz w:val="24"/>
          <w:szCs w:val="24"/>
        </w:rPr>
        <w:t>indice referenziale)</w:t>
      </w:r>
    </w:p>
    <w:p w:rsidR="00AC5CCD" w:rsidRPr="00350002" w:rsidRDefault="00AC5CCD" w:rsidP="00AC5CCD">
      <w:pPr>
        <w:pStyle w:val="Paragrafoelenco"/>
        <w:rPr>
          <w:rFonts w:ascii="Arial" w:hAnsi="Arial" w:cs="Arial"/>
          <w:i/>
          <w:sz w:val="24"/>
          <w:szCs w:val="24"/>
        </w:rPr>
      </w:pP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 xml:space="preserve">Tra tanti dolci scegliere potrai a cui poi non rinuncerai </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Tanti (</w:t>
      </w:r>
      <w:r w:rsidRPr="009E5553">
        <w:rPr>
          <w:rFonts w:ascii="Arial" w:hAnsi="Arial" w:cs="Arial"/>
          <w:sz w:val="24"/>
          <w:szCs w:val="24"/>
        </w:rPr>
        <w:t>quantificatore universale)</w:t>
      </w:r>
      <w:r w:rsidRPr="00350002">
        <w:rPr>
          <w:rFonts w:ascii="Arial" w:hAnsi="Arial" w:cs="Arial"/>
          <w:sz w:val="24"/>
          <w:szCs w:val="24"/>
        </w:rPr>
        <w:t xml:space="preserve"> </w:t>
      </w:r>
    </w:p>
    <w:p w:rsidR="00AC5CCD" w:rsidRPr="00350002" w:rsidRDefault="009E5553" w:rsidP="00AC5CCD">
      <w:pPr>
        <w:pStyle w:val="Paragrafoelenco"/>
        <w:rPr>
          <w:rFonts w:ascii="Arial" w:hAnsi="Arial" w:cs="Arial"/>
          <w:sz w:val="24"/>
          <w:szCs w:val="24"/>
        </w:rPr>
      </w:pPr>
      <w:r>
        <w:rPr>
          <w:rFonts w:ascii="Arial" w:hAnsi="Arial" w:cs="Arial"/>
          <w:sz w:val="24"/>
          <w:szCs w:val="24"/>
        </w:rPr>
        <w:t>Tu</w:t>
      </w:r>
      <w:r w:rsidR="00AC5CCD" w:rsidRPr="00350002">
        <w:rPr>
          <w:rFonts w:ascii="Arial" w:hAnsi="Arial" w:cs="Arial"/>
          <w:sz w:val="24"/>
          <w:szCs w:val="24"/>
        </w:rPr>
        <w:t xml:space="preserve"> (</w:t>
      </w:r>
      <w:r w:rsidR="00AC5CCD" w:rsidRPr="009E5553">
        <w:rPr>
          <w:rFonts w:ascii="Arial" w:hAnsi="Arial" w:cs="Arial"/>
          <w:sz w:val="24"/>
          <w:szCs w:val="24"/>
        </w:rPr>
        <w:t>indice referenziale)</w:t>
      </w:r>
      <w:r w:rsidR="00AC5CCD" w:rsidRPr="00350002">
        <w:rPr>
          <w:rFonts w:ascii="Arial" w:hAnsi="Arial" w:cs="Arial"/>
          <w:sz w:val="24"/>
          <w:szCs w:val="24"/>
        </w:rPr>
        <w:t xml:space="preserve"> </w:t>
      </w:r>
    </w:p>
    <w:p w:rsidR="00AC5CCD" w:rsidRPr="00350002" w:rsidRDefault="00AC5CCD" w:rsidP="00AC5CCD">
      <w:pPr>
        <w:pStyle w:val="Paragrafoelenco"/>
        <w:rPr>
          <w:rFonts w:ascii="Arial" w:hAnsi="Arial" w:cs="Arial"/>
          <w:sz w:val="24"/>
          <w:szCs w:val="24"/>
        </w:rPr>
      </w:pP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Se per il pranzo il palato vorrai soddisfare, un buon piatto salato potrai gustare</w:t>
      </w:r>
    </w:p>
    <w:p w:rsidR="00AC5CCD" w:rsidRPr="00350002" w:rsidRDefault="009E5553" w:rsidP="00AC5CCD">
      <w:pPr>
        <w:pStyle w:val="Paragrafoelenco"/>
        <w:rPr>
          <w:rFonts w:ascii="Arial" w:hAnsi="Arial" w:cs="Arial"/>
          <w:sz w:val="24"/>
          <w:szCs w:val="24"/>
        </w:rPr>
      </w:pPr>
      <w:r>
        <w:rPr>
          <w:rFonts w:ascii="Arial" w:hAnsi="Arial" w:cs="Arial"/>
          <w:sz w:val="24"/>
          <w:szCs w:val="24"/>
        </w:rPr>
        <w:t>Tu</w:t>
      </w:r>
      <w:r w:rsidR="00AC5CCD" w:rsidRPr="00350002">
        <w:rPr>
          <w:rFonts w:ascii="Arial" w:hAnsi="Arial" w:cs="Arial"/>
          <w:sz w:val="24"/>
          <w:szCs w:val="24"/>
        </w:rPr>
        <w:t xml:space="preserve"> (</w:t>
      </w:r>
      <w:r w:rsidRPr="009E5553">
        <w:rPr>
          <w:rFonts w:ascii="Arial" w:hAnsi="Arial" w:cs="Arial"/>
          <w:sz w:val="24"/>
          <w:szCs w:val="24"/>
        </w:rPr>
        <w:t>indice referenziale</w:t>
      </w:r>
      <w:r w:rsidR="00AC5CCD" w:rsidRPr="009E5553">
        <w:rPr>
          <w:rFonts w:ascii="Arial" w:hAnsi="Arial" w:cs="Arial"/>
          <w:sz w:val="24"/>
          <w:szCs w:val="24"/>
        </w:rPr>
        <w:t>)</w:t>
      </w:r>
      <w:r w:rsidR="00AC5CCD" w:rsidRPr="00350002">
        <w:rPr>
          <w:rFonts w:ascii="Arial" w:hAnsi="Arial" w:cs="Arial"/>
          <w:sz w:val="24"/>
          <w:szCs w:val="24"/>
        </w:rPr>
        <w:t xml:space="preserve"> </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 xml:space="preserve">Soddisfare </w:t>
      </w:r>
      <w:r w:rsidR="009E5553">
        <w:rPr>
          <w:rFonts w:ascii="Arial" w:hAnsi="Arial" w:cs="Arial"/>
          <w:sz w:val="24"/>
          <w:szCs w:val="24"/>
        </w:rPr>
        <w:t>(</w:t>
      </w:r>
      <w:r w:rsidRPr="009E5553">
        <w:rPr>
          <w:rFonts w:ascii="Arial" w:hAnsi="Arial" w:cs="Arial"/>
          <w:sz w:val="24"/>
          <w:szCs w:val="24"/>
        </w:rPr>
        <w:t>verbo non specifico</w:t>
      </w:r>
      <w:r w:rsidR="009E5553" w:rsidRPr="009E5553">
        <w:rPr>
          <w:rFonts w:ascii="Arial" w:hAnsi="Arial" w:cs="Arial"/>
          <w:sz w:val="24"/>
          <w:szCs w:val="24"/>
        </w:rPr>
        <w:t>)</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Potrai (</w:t>
      </w:r>
      <w:r w:rsidRPr="009E5553">
        <w:rPr>
          <w:rFonts w:ascii="Arial" w:hAnsi="Arial" w:cs="Arial"/>
          <w:sz w:val="24"/>
          <w:szCs w:val="24"/>
        </w:rPr>
        <w:t>operatore morale)</w:t>
      </w:r>
      <w:r w:rsidRPr="00350002">
        <w:rPr>
          <w:rFonts w:ascii="Arial" w:hAnsi="Arial" w:cs="Arial"/>
          <w:sz w:val="24"/>
          <w:szCs w:val="24"/>
        </w:rPr>
        <w:t xml:space="preserve"> </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 xml:space="preserve"> </w:t>
      </w:r>
    </w:p>
    <w:p w:rsidR="00AC5CCD" w:rsidRPr="00350002" w:rsidRDefault="00AC5CCD" w:rsidP="00AC5CCD">
      <w:pPr>
        <w:pStyle w:val="Paragrafoelenco"/>
        <w:numPr>
          <w:ilvl w:val="0"/>
          <w:numId w:val="2"/>
        </w:numPr>
        <w:spacing w:line="256" w:lineRule="auto"/>
        <w:rPr>
          <w:rFonts w:ascii="Arial" w:hAnsi="Arial" w:cs="Arial"/>
          <w:i/>
          <w:sz w:val="24"/>
          <w:szCs w:val="24"/>
        </w:rPr>
      </w:pPr>
      <w:r w:rsidRPr="00350002">
        <w:rPr>
          <w:rFonts w:ascii="Arial" w:hAnsi="Arial" w:cs="Arial"/>
          <w:i/>
          <w:sz w:val="24"/>
          <w:szCs w:val="24"/>
        </w:rPr>
        <w:t>Se di fretta devi andare, da asporto</w:t>
      </w:r>
      <w:r w:rsidR="009E5553">
        <w:rPr>
          <w:rFonts w:ascii="Arial" w:hAnsi="Arial" w:cs="Arial"/>
          <w:i/>
          <w:sz w:val="24"/>
          <w:szCs w:val="24"/>
        </w:rPr>
        <w:t xml:space="preserve"> </w:t>
      </w:r>
      <w:r w:rsidRPr="00350002">
        <w:rPr>
          <w:rFonts w:ascii="Arial" w:hAnsi="Arial" w:cs="Arial"/>
          <w:i/>
          <w:sz w:val="24"/>
          <w:szCs w:val="24"/>
        </w:rPr>
        <w:t xml:space="preserve">potrai ordinare </w:t>
      </w:r>
      <w:r w:rsidR="009E5553">
        <w:rPr>
          <w:rFonts w:ascii="Arial" w:hAnsi="Arial" w:cs="Arial"/>
          <w:i/>
          <w:sz w:val="24"/>
          <w:szCs w:val="24"/>
        </w:rPr>
        <w:t>e sotto la Mole lo potrai gustare!</w:t>
      </w:r>
    </w:p>
    <w:p w:rsidR="00AC5CCD" w:rsidRPr="00350002" w:rsidRDefault="009E5553" w:rsidP="00AC5CCD">
      <w:pPr>
        <w:pStyle w:val="Paragrafoelenco"/>
        <w:rPr>
          <w:rFonts w:ascii="Arial" w:hAnsi="Arial" w:cs="Arial"/>
          <w:sz w:val="24"/>
          <w:szCs w:val="24"/>
        </w:rPr>
      </w:pPr>
      <w:r>
        <w:rPr>
          <w:rFonts w:ascii="Arial" w:hAnsi="Arial" w:cs="Arial"/>
          <w:sz w:val="24"/>
          <w:szCs w:val="24"/>
        </w:rPr>
        <w:t>Tu</w:t>
      </w:r>
      <w:r w:rsidR="00AC5CCD" w:rsidRPr="00350002">
        <w:rPr>
          <w:rFonts w:ascii="Arial" w:hAnsi="Arial" w:cs="Arial"/>
          <w:sz w:val="24"/>
          <w:szCs w:val="24"/>
        </w:rPr>
        <w:t xml:space="preserve"> (</w:t>
      </w:r>
      <w:r w:rsidRPr="009E5553">
        <w:rPr>
          <w:rFonts w:ascii="Arial" w:hAnsi="Arial" w:cs="Arial"/>
          <w:sz w:val="24"/>
          <w:szCs w:val="24"/>
        </w:rPr>
        <w:t>indice referenziale</w:t>
      </w:r>
      <w:r w:rsidR="00AC5CCD" w:rsidRPr="00350002">
        <w:rPr>
          <w:rFonts w:ascii="Arial" w:hAnsi="Arial" w:cs="Arial"/>
          <w:sz w:val="24"/>
          <w:szCs w:val="24"/>
        </w:rPr>
        <w:t>)</w:t>
      </w:r>
    </w:p>
    <w:p w:rsidR="00AC5CCD" w:rsidRPr="00350002" w:rsidRDefault="00D368DD" w:rsidP="00AC5CCD">
      <w:pPr>
        <w:pStyle w:val="Paragrafoelenco"/>
        <w:rPr>
          <w:rFonts w:ascii="Arial" w:hAnsi="Arial" w:cs="Arial"/>
          <w:sz w:val="24"/>
          <w:szCs w:val="24"/>
        </w:rPr>
      </w:pPr>
      <w:r>
        <w:rPr>
          <w:rFonts w:ascii="Arial" w:hAnsi="Arial" w:cs="Arial"/>
          <w:sz w:val="24"/>
          <w:szCs w:val="24"/>
        </w:rPr>
        <w:lastRenderedPageBreak/>
        <w:t>Lo</w:t>
      </w:r>
      <w:r w:rsidR="00AC5CCD" w:rsidRPr="00350002">
        <w:rPr>
          <w:rFonts w:ascii="Arial" w:hAnsi="Arial" w:cs="Arial"/>
          <w:sz w:val="24"/>
          <w:szCs w:val="24"/>
        </w:rPr>
        <w:t xml:space="preserve"> (</w:t>
      </w:r>
      <w:r w:rsidR="00AC5CCD" w:rsidRPr="00D368DD">
        <w:rPr>
          <w:rFonts w:ascii="Arial" w:hAnsi="Arial" w:cs="Arial"/>
          <w:sz w:val="24"/>
          <w:szCs w:val="24"/>
        </w:rPr>
        <w:t>cancellazione</w:t>
      </w:r>
      <w:r w:rsidRPr="00D368DD">
        <w:rPr>
          <w:rFonts w:ascii="Arial" w:hAnsi="Arial" w:cs="Arial"/>
          <w:sz w:val="24"/>
          <w:szCs w:val="24"/>
        </w:rPr>
        <w:t xml:space="preserve"> semplice</w:t>
      </w:r>
      <w:r w:rsidR="00AC5CCD" w:rsidRPr="00D368DD">
        <w:rPr>
          <w:rFonts w:ascii="Arial" w:hAnsi="Arial" w:cs="Arial"/>
          <w:sz w:val="24"/>
          <w:szCs w:val="24"/>
        </w:rPr>
        <w:t>)</w:t>
      </w:r>
    </w:p>
    <w:p w:rsidR="00AC5CCD" w:rsidRPr="00350002" w:rsidRDefault="00AC5CCD" w:rsidP="00AC5CCD">
      <w:pPr>
        <w:pStyle w:val="Paragrafoelenco"/>
        <w:rPr>
          <w:rFonts w:ascii="Arial" w:hAnsi="Arial" w:cs="Arial"/>
          <w:sz w:val="24"/>
          <w:szCs w:val="24"/>
        </w:rPr>
      </w:pPr>
      <w:r w:rsidRPr="00350002">
        <w:rPr>
          <w:rFonts w:ascii="Arial" w:hAnsi="Arial" w:cs="Arial"/>
          <w:sz w:val="24"/>
          <w:szCs w:val="24"/>
        </w:rPr>
        <w:t>Potrai (</w:t>
      </w:r>
      <w:r w:rsidRPr="00D368DD">
        <w:rPr>
          <w:rFonts w:ascii="Arial" w:hAnsi="Arial" w:cs="Arial"/>
          <w:sz w:val="24"/>
          <w:szCs w:val="24"/>
        </w:rPr>
        <w:t>operatore morale</w:t>
      </w:r>
      <w:r w:rsidRPr="00350002">
        <w:rPr>
          <w:rFonts w:ascii="Arial" w:hAnsi="Arial" w:cs="Arial"/>
          <w:sz w:val="24"/>
          <w:szCs w:val="24"/>
        </w:rPr>
        <w:t>)</w:t>
      </w:r>
    </w:p>
    <w:p w:rsidR="00AC5CCD" w:rsidRPr="00350002" w:rsidRDefault="00AC5CCD" w:rsidP="00AC5CCD">
      <w:pPr>
        <w:pStyle w:val="Paragrafoelenco"/>
        <w:ind w:left="2124"/>
        <w:rPr>
          <w:rFonts w:ascii="Arial" w:hAnsi="Arial" w:cs="Arial"/>
          <w:sz w:val="24"/>
          <w:szCs w:val="24"/>
        </w:rPr>
      </w:pPr>
    </w:p>
    <w:p w:rsidR="00AC5CCD" w:rsidRPr="00350002" w:rsidRDefault="00AC5CCD" w:rsidP="00AC5CCD">
      <w:pPr>
        <w:rPr>
          <w:rFonts w:ascii="Arial" w:hAnsi="Arial" w:cs="Arial"/>
          <w:b/>
          <w:sz w:val="24"/>
          <w:szCs w:val="24"/>
        </w:rPr>
      </w:pPr>
      <w:r w:rsidRPr="00350002">
        <w:rPr>
          <w:rFonts w:ascii="Arial" w:hAnsi="Arial" w:cs="Arial"/>
          <w:sz w:val="24"/>
          <w:szCs w:val="24"/>
        </w:rPr>
        <w:t>Abbiamo utilizzato il</w:t>
      </w:r>
      <w:r w:rsidRPr="00350002">
        <w:rPr>
          <w:rFonts w:ascii="Arial" w:hAnsi="Arial" w:cs="Arial"/>
          <w:b/>
          <w:sz w:val="24"/>
          <w:szCs w:val="24"/>
        </w:rPr>
        <w:t xml:space="preserve"> Sistema Rappresentazionale Primario </w:t>
      </w:r>
      <w:r w:rsidRPr="00350002">
        <w:rPr>
          <w:rFonts w:ascii="Arial" w:hAnsi="Arial" w:cs="Arial"/>
          <w:sz w:val="24"/>
          <w:szCs w:val="24"/>
        </w:rPr>
        <w:t>nel seguente modo</w:t>
      </w:r>
      <w:r w:rsidR="00186023">
        <w:rPr>
          <w:rFonts w:ascii="Arial" w:hAnsi="Arial" w:cs="Arial"/>
          <w:sz w:val="24"/>
          <w:szCs w:val="24"/>
        </w:rPr>
        <w:t>:</w:t>
      </w:r>
    </w:p>
    <w:tbl>
      <w:tblPr>
        <w:tblStyle w:val="Tabellasemplice-1"/>
        <w:tblW w:w="9700" w:type="dxa"/>
        <w:tblLook w:val="04A0" w:firstRow="1" w:lastRow="0" w:firstColumn="1" w:lastColumn="0" w:noHBand="0" w:noVBand="1"/>
      </w:tblPr>
      <w:tblGrid>
        <w:gridCol w:w="3233"/>
        <w:gridCol w:w="3233"/>
        <w:gridCol w:w="3234"/>
      </w:tblGrid>
      <w:tr w:rsidR="00AC5CCD" w:rsidRPr="00350002" w:rsidTr="00D368D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3" w:type="dxa"/>
            <w:hideMark/>
          </w:tcPr>
          <w:p w:rsidR="00AC5CCD" w:rsidRPr="00350002" w:rsidRDefault="00AC5CCD">
            <w:pPr>
              <w:jc w:val="center"/>
              <w:rPr>
                <w:rFonts w:ascii="Arial" w:hAnsi="Arial" w:cs="Arial"/>
                <w:b w:val="0"/>
                <w:sz w:val="24"/>
                <w:szCs w:val="24"/>
              </w:rPr>
            </w:pPr>
            <w:r w:rsidRPr="00350002">
              <w:rPr>
                <w:rFonts w:ascii="Arial" w:hAnsi="Arial" w:cs="Arial"/>
                <w:b w:val="0"/>
                <w:sz w:val="24"/>
                <w:szCs w:val="24"/>
              </w:rPr>
              <w:t>A</w:t>
            </w:r>
          </w:p>
        </w:tc>
        <w:tc>
          <w:tcPr>
            <w:tcW w:w="3233" w:type="dxa"/>
            <w:hideMark/>
          </w:tcPr>
          <w:p w:rsidR="00AC5CCD" w:rsidRPr="00350002" w:rsidRDefault="00AC5C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50002">
              <w:rPr>
                <w:rFonts w:ascii="Arial" w:hAnsi="Arial" w:cs="Arial"/>
                <w:b w:val="0"/>
                <w:sz w:val="24"/>
                <w:szCs w:val="24"/>
              </w:rPr>
              <w:t>V</w:t>
            </w:r>
          </w:p>
        </w:tc>
        <w:tc>
          <w:tcPr>
            <w:tcW w:w="3234" w:type="dxa"/>
            <w:hideMark/>
          </w:tcPr>
          <w:p w:rsidR="00AC5CCD" w:rsidRPr="00350002" w:rsidRDefault="00AC5C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50002">
              <w:rPr>
                <w:rFonts w:ascii="Arial" w:hAnsi="Arial" w:cs="Arial"/>
                <w:b w:val="0"/>
                <w:sz w:val="24"/>
                <w:szCs w:val="24"/>
              </w:rPr>
              <w:t>K</w:t>
            </w:r>
          </w:p>
        </w:tc>
      </w:tr>
      <w:tr w:rsidR="00AC5CCD" w:rsidRPr="00350002" w:rsidTr="00D368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b w:val="0"/>
                <w:sz w:val="24"/>
                <w:szCs w:val="24"/>
              </w:rPr>
            </w:pPr>
          </w:p>
        </w:tc>
        <w:tc>
          <w:tcPr>
            <w:tcW w:w="3233" w:type="dxa"/>
          </w:tcPr>
          <w:p w:rsidR="00AC5CCD" w:rsidRPr="00350002" w:rsidRDefault="00AC5CC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3234" w:type="dxa"/>
            <w:hideMark/>
          </w:tcPr>
          <w:p w:rsidR="00AC5CCD" w:rsidRPr="00350002" w:rsidRDefault="00AC5C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50002">
              <w:rPr>
                <w:rFonts w:ascii="Arial" w:hAnsi="Arial" w:cs="Arial"/>
                <w:sz w:val="24"/>
                <w:szCs w:val="24"/>
              </w:rPr>
              <w:t>Piatti freddi</w:t>
            </w:r>
          </w:p>
        </w:tc>
      </w:tr>
      <w:tr w:rsidR="00AC5CCD" w:rsidRPr="00350002" w:rsidTr="00D368DD">
        <w:trPr>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sz w:val="24"/>
                <w:szCs w:val="24"/>
              </w:rPr>
            </w:pPr>
          </w:p>
        </w:tc>
        <w:tc>
          <w:tcPr>
            <w:tcW w:w="3233" w:type="dxa"/>
          </w:tcPr>
          <w:p w:rsidR="00AC5CCD" w:rsidRPr="00350002" w:rsidRDefault="00AC5CCD">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3234" w:type="dxa"/>
            <w:hideMark/>
          </w:tcPr>
          <w:p w:rsidR="00AC5CCD" w:rsidRPr="00350002" w:rsidRDefault="00AC5C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002">
              <w:rPr>
                <w:rFonts w:ascii="Arial" w:hAnsi="Arial" w:cs="Arial"/>
                <w:sz w:val="24"/>
                <w:szCs w:val="24"/>
              </w:rPr>
              <w:t xml:space="preserve">Deliziosi prodotti </w:t>
            </w:r>
          </w:p>
        </w:tc>
      </w:tr>
      <w:tr w:rsidR="00AC5CCD" w:rsidRPr="00350002" w:rsidTr="00D368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sz w:val="24"/>
                <w:szCs w:val="24"/>
              </w:rPr>
            </w:pPr>
          </w:p>
        </w:tc>
        <w:tc>
          <w:tcPr>
            <w:tcW w:w="3233" w:type="dxa"/>
          </w:tcPr>
          <w:p w:rsidR="00AC5CCD" w:rsidRPr="00350002" w:rsidRDefault="00AC5CC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3234" w:type="dxa"/>
            <w:hideMark/>
          </w:tcPr>
          <w:p w:rsidR="00AC5CCD" w:rsidRPr="00350002" w:rsidRDefault="00AC5C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50002">
              <w:rPr>
                <w:rFonts w:ascii="Arial" w:hAnsi="Arial" w:cs="Arial"/>
                <w:sz w:val="24"/>
                <w:szCs w:val="24"/>
              </w:rPr>
              <w:t>Piatti freschi</w:t>
            </w:r>
          </w:p>
        </w:tc>
      </w:tr>
      <w:tr w:rsidR="00AC5CCD" w:rsidRPr="00350002" w:rsidTr="00D368DD">
        <w:trPr>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sz w:val="24"/>
                <w:szCs w:val="24"/>
              </w:rPr>
            </w:pPr>
          </w:p>
        </w:tc>
        <w:tc>
          <w:tcPr>
            <w:tcW w:w="3233" w:type="dxa"/>
            <w:hideMark/>
          </w:tcPr>
          <w:p w:rsidR="00AC5CCD" w:rsidRPr="00350002" w:rsidRDefault="00AC5C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002">
              <w:rPr>
                <w:rFonts w:ascii="Arial" w:hAnsi="Arial" w:cs="Arial"/>
                <w:sz w:val="24"/>
                <w:szCs w:val="24"/>
              </w:rPr>
              <w:t xml:space="preserve">Tocco di </w:t>
            </w:r>
            <w:r w:rsidRPr="00D368DD">
              <w:rPr>
                <w:rFonts w:ascii="Arial" w:hAnsi="Arial" w:cs="Arial"/>
                <w:sz w:val="24"/>
                <w:szCs w:val="24"/>
                <w:u w:val="single"/>
              </w:rPr>
              <w:t>colore</w:t>
            </w:r>
          </w:p>
        </w:tc>
        <w:tc>
          <w:tcPr>
            <w:tcW w:w="3234" w:type="dxa"/>
            <w:hideMark/>
          </w:tcPr>
          <w:p w:rsidR="00AC5CCD" w:rsidRPr="00350002" w:rsidRDefault="00AC5C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002">
              <w:rPr>
                <w:rFonts w:ascii="Arial" w:hAnsi="Arial" w:cs="Arial"/>
                <w:sz w:val="24"/>
                <w:szCs w:val="24"/>
              </w:rPr>
              <w:t>Ricchi di sapore</w:t>
            </w:r>
          </w:p>
        </w:tc>
      </w:tr>
      <w:tr w:rsidR="00AC5CCD" w:rsidRPr="00350002" w:rsidTr="00D368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sz w:val="24"/>
                <w:szCs w:val="24"/>
              </w:rPr>
            </w:pPr>
          </w:p>
        </w:tc>
        <w:tc>
          <w:tcPr>
            <w:tcW w:w="3233" w:type="dxa"/>
          </w:tcPr>
          <w:p w:rsidR="00AC5CCD" w:rsidRPr="00350002" w:rsidRDefault="00AC5CC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3234" w:type="dxa"/>
            <w:hideMark/>
          </w:tcPr>
          <w:p w:rsidR="00AC5CCD" w:rsidRPr="00350002" w:rsidRDefault="00AC5C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50002">
              <w:rPr>
                <w:rFonts w:ascii="Arial" w:hAnsi="Arial" w:cs="Arial"/>
                <w:sz w:val="24"/>
                <w:szCs w:val="24"/>
              </w:rPr>
              <w:t xml:space="preserve">Buon piatto salato </w:t>
            </w:r>
          </w:p>
        </w:tc>
      </w:tr>
      <w:tr w:rsidR="00AC5CCD" w:rsidRPr="00350002" w:rsidTr="00D368DD">
        <w:trPr>
          <w:trHeight w:val="296"/>
        </w:trPr>
        <w:tc>
          <w:tcPr>
            <w:cnfStyle w:val="001000000000" w:firstRow="0" w:lastRow="0" w:firstColumn="1" w:lastColumn="0" w:oddVBand="0" w:evenVBand="0" w:oddHBand="0" w:evenHBand="0" w:firstRowFirstColumn="0" w:firstRowLastColumn="0" w:lastRowFirstColumn="0" w:lastRowLastColumn="0"/>
            <w:tcW w:w="3233" w:type="dxa"/>
          </w:tcPr>
          <w:p w:rsidR="00AC5CCD" w:rsidRPr="00350002" w:rsidRDefault="00AC5CCD">
            <w:pPr>
              <w:rPr>
                <w:rFonts w:ascii="Arial" w:hAnsi="Arial" w:cs="Arial"/>
                <w:sz w:val="24"/>
                <w:szCs w:val="24"/>
              </w:rPr>
            </w:pPr>
          </w:p>
        </w:tc>
        <w:tc>
          <w:tcPr>
            <w:tcW w:w="3233" w:type="dxa"/>
          </w:tcPr>
          <w:p w:rsidR="00AC5CCD" w:rsidRPr="00350002" w:rsidRDefault="00AC5CCD">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3234" w:type="dxa"/>
            <w:hideMark/>
          </w:tcPr>
          <w:p w:rsidR="00AC5CCD" w:rsidRPr="00350002" w:rsidRDefault="00AC5C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002">
              <w:rPr>
                <w:rFonts w:ascii="Arial" w:hAnsi="Arial" w:cs="Arial"/>
                <w:sz w:val="24"/>
                <w:szCs w:val="24"/>
              </w:rPr>
              <w:t xml:space="preserve">Gustare </w:t>
            </w:r>
          </w:p>
        </w:tc>
      </w:tr>
      <w:tr w:rsidR="00D368DD" w:rsidRPr="00350002" w:rsidTr="00D368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3" w:type="dxa"/>
          </w:tcPr>
          <w:p w:rsidR="00D368DD" w:rsidRPr="00350002" w:rsidRDefault="00D368DD">
            <w:pPr>
              <w:rPr>
                <w:rFonts w:ascii="Arial" w:hAnsi="Arial" w:cs="Arial"/>
                <w:sz w:val="24"/>
                <w:szCs w:val="24"/>
              </w:rPr>
            </w:pPr>
          </w:p>
        </w:tc>
        <w:tc>
          <w:tcPr>
            <w:tcW w:w="3233" w:type="dxa"/>
          </w:tcPr>
          <w:p w:rsidR="00D368DD" w:rsidRPr="00350002" w:rsidRDefault="00D368D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3234" w:type="dxa"/>
          </w:tcPr>
          <w:p w:rsidR="00D368DD" w:rsidRPr="00350002" w:rsidRDefault="00D368D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368DD">
              <w:rPr>
                <w:rFonts w:ascii="Arial" w:hAnsi="Arial" w:cs="Arial"/>
                <w:sz w:val="24"/>
                <w:szCs w:val="24"/>
                <w:u w:val="single"/>
              </w:rPr>
              <w:t>Tocco</w:t>
            </w:r>
            <w:r>
              <w:rPr>
                <w:rFonts w:ascii="Arial" w:hAnsi="Arial" w:cs="Arial"/>
                <w:sz w:val="24"/>
                <w:szCs w:val="24"/>
              </w:rPr>
              <w:t xml:space="preserve"> di colore</w:t>
            </w:r>
          </w:p>
        </w:tc>
      </w:tr>
    </w:tbl>
    <w:p w:rsidR="00AC5CCD" w:rsidRPr="00350002" w:rsidRDefault="00AC5CCD" w:rsidP="00AC5CCD">
      <w:pPr>
        <w:rPr>
          <w:rFonts w:ascii="Arial" w:hAnsi="Arial" w:cs="Arial"/>
          <w:b/>
          <w:sz w:val="24"/>
          <w:szCs w:val="24"/>
        </w:rPr>
      </w:pPr>
      <w:r w:rsidRPr="00350002">
        <w:rPr>
          <w:rFonts w:ascii="Arial" w:hAnsi="Arial" w:cs="Arial"/>
          <w:b/>
          <w:sz w:val="24"/>
          <w:szCs w:val="24"/>
        </w:rPr>
        <w:t xml:space="preserve"> </w:t>
      </w:r>
    </w:p>
    <w:p w:rsidR="00AC5CCD" w:rsidRPr="00350002" w:rsidRDefault="00AC5CCD" w:rsidP="00350002">
      <w:pPr>
        <w:jc w:val="both"/>
        <w:rPr>
          <w:rFonts w:ascii="Arial" w:hAnsi="Arial" w:cs="Arial"/>
          <w:sz w:val="24"/>
          <w:szCs w:val="24"/>
        </w:rPr>
      </w:pPr>
      <w:r w:rsidRPr="00350002">
        <w:rPr>
          <w:rFonts w:ascii="Arial" w:hAnsi="Arial" w:cs="Arial"/>
          <w:sz w:val="24"/>
          <w:szCs w:val="24"/>
        </w:rPr>
        <w:t xml:space="preserve">La multisensorialità è </w:t>
      </w:r>
      <w:r w:rsidR="00D368DD">
        <w:rPr>
          <w:rFonts w:ascii="Arial" w:hAnsi="Arial" w:cs="Arial"/>
          <w:sz w:val="24"/>
          <w:szCs w:val="24"/>
        </w:rPr>
        <w:t xml:space="preserve">anche </w:t>
      </w:r>
      <w:r w:rsidRPr="00350002">
        <w:rPr>
          <w:rFonts w:ascii="Arial" w:hAnsi="Arial" w:cs="Arial"/>
          <w:sz w:val="24"/>
          <w:szCs w:val="24"/>
        </w:rPr>
        <w:t>data dall’incontro delle immagini</w:t>
      </w:r>
      <w:r w:rsidR="00186023">
        <w:rPr>
          <w:rFonts w:ascii="Arial" w:hAnsi="Arial" w:cs="Arial"/>
          <w:sz w:val="24"/>
          <w:szCs w:val="24"/>
        </w:rPr>
        <w:t xml:space="preserve">, </w:t>
      </w:r>
      <w:r w:rsidR="00D368DD">
        <w:rPr>
          <w:rFonts w:ascii="Arial" w:hAnsi="Arial" w:cs="Arial"/>
          <w:sz w:val="24"/>
          <w:szCs w:val="24"/>
        </w:rPr>
        <w:t xml:space="preserve">delle </w:t>
      </w:r>
      <w:r w:rsidRPr="00350002">
        <w:rPr>
          <w:rFonts w:ascii="Arial" w:hAnsi="Arial" w:cs="Arial"/>
          <w:sz w:val="24"/>
          <w:szCs w:val="24"/>
        </w:rPr>
        <w:t>frasi</w:t>
      </w:r>
      <w:r w:rsidR="00186023">
        <w:rPr>
          <w:rFonts w:ascii="Arial" w:hAnsi="Arial" w:cs="Arial"/>
          <w:sz w:val="24"/>
          <w:szCs w:val="24"/>
        </w:rPr>
        <w:t xml:space="preserve"> e della canzone.</w:t>
      </w:r>
    </w:p>
    <w:p w:rsidR="00C83E96" w:rsidRPr="00350002" w:rsidRDefault="00C83E96" w:rsidP="00C83E96">
      <w:pPr>
        <w:rPr>
          <w:sz w:val="24"/>
          <w:szCs w:val="24"/>
        </w:rPr>
      </w:pPr>
    </w:p>
    <w:p w:rsidR="00350002" w:rsidRDefault="00350002" w:rsidP="00D368DD">
      <w:pPr>
        <w:rPr>
          <w:rFonts w:ascii="Arial" w:hAnsi="Arial" w:cs="Arial"/>
          <w:sz w:val="24"/>
          <w:szCs w:val="24"/>
        </w:rPr>
      </w:pPr>
      <w:r w:rsidRPr="00350002">
        <w:rPr>
          <w:rFonts w:ascii="Arial" w:hAnsi="Arial" w:cs="Arial"/>
          <w:b/>
          <w:sz w:val="32"/>
        </w:rPr>
        <w:t>SINCRONIZZAZIONE</w:t>
      </w:r>
      <w:r w:rsidR="00D368DD">
        <w:rPr>
          <w:rFonts w:ascii="Arial" w:hAnsi="Arial" w:cs="Arial"/>
          <w:b/>
          <w:sz w:val="32"/>
        </w:rPr>
        <w:br/>
      </w:r>
      <w:r w:rsidR="00DA2AE6">
        <w:rPr>
          <w:rFonts w:ascii="Arial" w:hAnsi="Arial" w:cs="Arial"/>
          <w:sz w:val="24"/>
          <w:szCs w:val="24"/>
        </w:rPr>
        <w:t xml:space="preserve">La sincronizzazione audio-visiva </w:t>
      </w:r>
      <w:r w:rsidR="00002C97" w:rsidRPr="00350002">
        <w:rPr>
          <w:rFonts w:ascii="Arial" w:hAnsi="Arial" w:cs="Arial"/>
          <w:sz w:val="24"/>
          <w:szCs w:val="24"/>
        </w:rPr>
        <w:t xml:space="preserve">è stata </w:t>
      </w:r>
      <w:r w:rsidR="00002C97">
        <w:rPr>
          <w:rFonts w:ascii="Arial" w:hAnsi="Arial" w:cs="Arial"/>
          <w:sz w:val="24"/>
          <w:szCs w:val="24"/>
        </w:rPr>
        <w:t xml:space="preserve">realizzata sul nostro video pubblicitario per la committenza “Tabata Creperie Bistrò” con la canzone “Sugar” dei Maroon 5. Abbiamo utilizzato i </w:t>
      </w:r>
      <w:r w:rsidR="00002C97" w:rsidRPr="00350002">
        <w:rPr>
          <w:rFonts w:ascii="Arial" w:hAnsi="Arial" w:cs="Arial"/>
          <w:sz w:val="24"/>
          <w:szCs w:val="24"/>
        </w:rPr>
        <w:t>markers presenti su Premiere che ci hanno permesso di segnare i “battiti” sulla traccia audio e individuare precisamente il momento in cui inserire una transizione per far scorrere frasi, fotografie e video.</w:t>
      </w:r>
      <w:r w:rsidR="00002C97">
        <w:rPr>
          <w:rFonts w:ascii="Arial" w:hAnsi="Arial" w:cs="Arial"/>
          <w:sz w:val="24"/>
          <w:szCs w:val="24"/>
        </w:rPr>
        <w:t xml:space="preserve"> In questo modo, ogni elemento nel video si “muove” a ritmo di musica.</w:t>
      </w:r>
    </w:p>
    <w:p w:rsidR="00DF0E83" w:rsidRPr="00DA2AE6" w:rsidRDefault="00DF0E83" w:rsidP="00002C97">
      <w:pPr>
        <w:jc w:val="both"/>
        <w:rPr>
          <w:rFonts w:ascii="Arial" w:hAnsi="Arial" w:cs="Arial"/>
          <w:sz w:val="24"/>
          <w:szCs w:val="24"/>
        </w:rPr>
      </w:pPr>
      <w:r w:rsidRPr="00DF0E83">
        <w:rPr>
          <w:rFonts w:ascii="Arial" w:hAnsi="Arial" w:cs="Arial"/>
          <w:sz w:val="24"/>
          <w:szCs w:val="24"/>
        </w:rPr>
        <w:t xml:space="preserve">Abbiamo scelto questa canzone perché </w:t>
      </w:r>
      <w:r>
        <w:rPr>
          <w:rFonts w:ascii="Arial" w:hAnsi="Arial" w:cs="Arial"/>
          <w:sz w:val="24"/>
          <w:szCs w:val="24"/>
        </w:rPr>
        <w:t xml:space="preserve">è </w:t>
      </w:r>
      <w:r w:rsidRPr="00DF0E83">
        <w:rPr>
          <w:rFonts w:ascii="Arial" w:hAnsi="Arial" w:cs="Arial"/>
          <w:sz w:val="24"/>
          <w:szCs w:val="24"/>
        </w:rPr>
        <w:t xml:space="preserve">molto ritmata </w:t>
      </w:r>
      <w:r>
        <w:rPr>
          <w:rFonts w:ascii="Arial" w:hAnsi="Arial" w:cs="Arial"/>
          <w:sz w:val="24"/>
          <w:szCs w:val="24"/>
        </w:rPr>
        <w:t xml:space="preserve">e </w:t>
      </w:r>
      <w:r w:rsidRPr="00DF0E83">
        <w:rPr>
          <w:rFonts w:ascii="Arial" w:hAnsi="Arial" w:cs="Arial"/>
          <w:sz w:val="24"/>
          <w:szCs w:val="24"/>
        </w:rPr>
        <w:t>ci trasmette allegria/gioia</w:t>
      </w:r>
      <w:r>
        <w:rPr>
          <w:rFonts w:ascii="Arial" w:hAnsi="Arial" w:cs="Arial"/>
          <w:sz w:val="24"/>
          <w:szCs w:val="24"/>
        </w:rPr>
        <w:t>: essa rappresenta in modo efficace</w:t>
      </w:r>
      <w:r w:rsidRPr="00DF0E83">
        <w:rPr>
          <w:rFonts w:ascii="Arial" w:hAnsi="Arial" w:cs="Arial"/>
          <w:sz w:val="24"/>
          <w:szCs w:val="24"/>
        </w:rPr>
        <w:t xml:space="preserve"> le caratteristiche del locale</w:t>
      </w:r>
      <w:r>
        <w:rPr>
          <w:rFonts w:ascii="Arial" w:hAnsi="Arial" w:cs="Arial"/>
          <w:sz w:val="24"/>
          <w:szCs w:val="24"/>
        </w:rPr>
        <w:t>,</w:t>
      </w:r>
      <w:r w:rsidRPr="00DF0E83">
        <w:rPr>
          <w:rFonts w:ascii="Arial" w:hAnsi="Arial" w:cs="Arial"/>
          <w:sz w:val="24"/>
          <w:szCs w:val="24"/>
        </w:rPr>
        <w:t xml:space="preserve"> molto colorato</w:t>
      </w:r>
      <w:r>
        <w:rPr>
          <w:rFonts w:ascii="Arial" w:hAnsi="Arial" w:cs="Arial"/>
          <w:sz w:val="24"/>
          <w:szCs w:val="24"/>
        </w:rPr>
        <w:t>,</w:t>
      </w:r>
      <w:r w:rsidRPr="00DF0E83">
        <w:rPr>
          <w:rFonts w:ascii="Arial" w:hAnsi="Arial" w:cs="Arial"/>
          <w:sz w:val="24"/>
          <w:szCs w:val="24"/>
        </w:rPr>
        <w:t xml:space="preserve"> e </w:t>
      </w:r>
      <w:r>
        <w:rPr>
          <w:rFonts w:ascii="Arial" w:hAnsi="Arial" w:cs="Arial"/>
          <w:sz w:val="24"/>
          <w:szCs w:val="24"/>
        </w:rPr>
        <w:t xml:space="preserve">il carattere della proprietaria. Inoltre, </w:t>
      </w:r>
      <w:r w:rsidRPr="00AC5CCD">
        <w:rPr>
          <w:rFonts w:ascii="Arial" w:hAnsi="Arial" w:cs="Arial"/>
          <w:sz w:val="24"/>
        </w:rPr>
        <w:t>il titolo evoca nella nostra mente qualcosa di dolce e zuccherato, proprio come le cr</w:t>
      </w:r>
      <w:r>
        <w:rPr>
          <w:rFonts w:ascii="Arial" w:hAnsi="Arial" w:cs="Arial"/>
          <w:sz w:val="24"/>
        </w:rPr>
        <w:t>ê</w:t>
      </w:r>
      <w:r w:rsidRPr="00AC5CCD">
        <w:rPr>
          <w:rFonts w:ascii="Arial" w:hAnsi="Arial" w:cs="Arial"/>
          <w:sz w:val="24"/>
        </w:rPr>
        <w:t xml:space="preserve">pes preparate </w:t>
      </w:r>
      <w:r>
        <w:rPr>
          <w:rFonts w:ascii="Arial" w:hAnsi="Arial" w:cs="Arial"/>
          <w:sz w:val="24"/>
        </w:rPr>
        <w:t>da Tabata Creperie Bistrò.</w:t>
      </w:r>
    </w:p>
    <w:sectPr w:rsidR="00DF0E83" w:rsidRPr="00DA2AE6" w:rsidSect="007E630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567A"/>
    <w:multiLevelType w:val="hybridMultilevel"/>
    <w:tmpl w:val="CD280BF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409A1845"/>
    <w:multiLevelType w:val="hybridMultilevel"/>
    <w:tmpl w:val="CDB8A2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E96"/>
    <w:rsid w:val="00002C97"/>
    <w:rsid w:val="000172AC"/>
    <w:rsid w:val="0007455E"/>
    <w:rsid w:val="000819BC"/>
    <w:rsid w:val="00186023"/>
    <w:rsid w:val="002447C7"/>
    <w:rsid w:val="0026269D"/>
    <w:rsid w:val="00350002"/>
    <w:rsid w:val="003D4170"/>
    <w:rsid w:val="004E76D3"/>
    <w:rsid w:val="00630429"/>
    <w:rsid w:val="00685471"/>
    <w:rsid w:val="006D7AEB"/>
    <w:rsid w:val="007E6303"/>
    <w:rsid w:val="007E73BB"/>
    <w:rsid w:val="0083013B"/>
    <w:rsid w:val="008F28FF"/>
    <w:rsid w:val="00904BD7"/>
    <w:rsid w:val="009E5553"/>
    <w:rsid w:val="00AC5CCD"/>
    <w:rsid w:val="00B366CD"/>
    <w:rsid w:val="00C83E96"/>
    <w:rsid w:val="00D368DD"/>
    <w:rsid w:val="00DA2AE6"/>
    <w:rsid w:val="00DF0E83"/>
    <w:rsid w:val="00E0289D"/>
    <w:rsid w:val="00E644FD"/>
    <w:rsid w:val="00E77CC8"/>
    <w:rsid w:val="00F71AA4"/>
    <w:rsid w:val="00FE7E6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9317"/>
  <w15:chartTrackingRefBased/>
  <w15:docId w15:val="{592AC762-58DD-4E13-9A76-822208C3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630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3013B"/>
    <w:pPr>
      <w:ind w:left="720"/>
      <w:contextualSpacing/>
    </w:pPr>
  </w:style>
  <w:style w:type="table" w:styleId="Grigliatabella">
    <w:name w:val="Table Grid"/>
    <w:basedOn w:val="Tabellanormale"/>
    <w:uiPriority w:val="39"/>
    <w:rsid w:val="00AC5C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AC5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llegamentoipertestuale">
    <w:name w:val="Hyperlink"/>
    <w:basedOn w:val="Carpredefinitoparagrafo"/>
    <w:uiPriority w:val="99"/>
    <w:semiHidden/>
    <w:unhideWhenUsed/>
    <w:rsid w:val="00E644FD"/>
    <w:rPr>
      <w:color w:val="0000FF"/>
      <w:u w:val="single"/>
    </w:rPr>
  </w:style>
  <w:style w:type="character" w:styleId="Collegamentovisitato">
    <w:name w:val="FollowedHyperlink"/>
    <w:basedOn w:val="Carpredefinitoparagrafo"/>
    <w:uiPriority w:val="99"/>
    <w:semiHidden/>
    <w:unhideWhenUsed/>
    <w:rsid w:val="000819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764799">
      <w:bodyDiv w:val="1"/>
      <w:marLeft w:val="0"/>
      <w:marRight w:val="0"/>
      <w:marTop w:val="0"/>
      <w:marBottom w:val="0"/>
      <w:divBdr>
        <w:top w:val="none" w:sz="0" w:space="0" w:color="auto"/>
        <w:left w:val="none" w:sz="0" w:space="0" w:color="auto"/>
        <w:bottom w:val="none" w:sz="0" w:space="0" w:color="auto"/>
        <w:right w:val="none" w:sz="0" w:space="0" w:color="auto"/>
      </w:divBdr>
      <w:divsChild>
        <w:div w:id="1948612722">
          <w:marLeft w:val="144"/>
          <w:marRight w:val="0"/>
          <w:marTop w:val="240"/>
          <w:marBottom w:val="0"/>
          <w:divBdr>
            <w:top w:val="none" w:sz="0" w:space="0" w:color="auto"/>
            <w:left w:val="none" w:sz="0" w:space="0" w:color="auto"/>
            <w:bottom w:val="none" w:sz="0" w:space="0" w:color="auto"/>
            <w:right w:val="none" w:sz="0" w:space="0" w:color="auto"/>
          </w:divBdr>
        </w:div>
        <w:div w:id="1215971791">
          <w:marLeft w:val="144"/>
          <w:marRight w:val="0"/>
          <w:marTop w:val="240"/>
          <w:marBottom w:val="0"/>
          <w:divBdr>
            <w:top w:val="none" w:sz="0" w:space="0" w:color="auto"/>
            <w:left w:val="none" w:sz="0" w:space="0" w:color="auto"/>
            <w:bottom w:val="none" w:sz="0" w:space="0" w:color="auto"/>
            <w:right w:val="none" w:sz="0" w:space="0" w:color="auto"/>
          </w:divBdr>
        </w:div>
        <w:div w:id="143787200">
          <w:marLeft w:val="144"/>
          <w:marRight w:val="0"/>
          <w:marTop w:val="240"/>
          <w:marBottom w:val="0"/>
          <w:divBdr>
            <w:top w:val="none" w:sz="0" w:space="0" w:color="auto"/>
            <w:left w:val="none" w:sz="0" w:space="0" w:color="auto"/>
            <w:bottom w:val="none" w:sz="0" w:space="0" w:color="auto"/>
            <w:right w:val="none" w:sz="0" w:space="0" w:color="auto"/>
          </w:divBdr>
        </w:div>
      </w:divsChild>
    </w:div>
    <w:div w:id="1049962739">
      <w:bodyDiv w:val="1"/>
      <w:marLeft w:val="0"/>
      <w:marRight w:val="0"/>
      <w:marTop w:val="0"/>
      <w:marBottom w:val="0"/>
      <w:divBdr>
        <w:top w:val="none" w:sz="0" w:space="0" w:color="auto"/>
        <w:left w:val="none" w:sz="0" w:space="0" w:color="auto"/>
        <w:bottom w:val="none" w:sz="0" w:space="0" w:color="auto"/>
        <w:right w:val="none" w:sz="0" w:space="0" w:color="auto"/>
      </w:divBdr>
    </w:div>
    <w:div w:id="140221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CUF-Nb3MhwQ&amp;t=6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1314</Words>
  <Characters>7492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Ruggiero</dc:creator>
  <cp:keywords/>
  <dc:description/>
  <cp:lastModifiedBy>Noemi Morgillo</cp:lastModifiedBy>
  <cp:revision>4</cp:revision>
  <dcterms:created xsi:type="dcterms:W3CDTF">2019-06-08T08:16:00Z</dcterms:created>
  <dcterms:modified xsi:type="dcterms:W3CDTF">2019-06-08T08:25:00Z</dcterms:modified>
</cp:coreProperties>
</file>